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FE0" w:rsidRPr="007C5CC9" w:rsidRDefault="00526F0A" w:rsidP="00526F0A">
      <w:pPr>
        <w:pStyle w:val="a3"/>
        <w:shd w:val="clear" w:color="auto" w:fill="FFFFFF"/>
        <w:spacing w:before="0" w:beforeAutospacing="0" w:after="0" w:afterAutospacing="0"/>
        <w:ind w:firstLine="75"/>
        <w:jc w:val="center"/>
        <w:rPr>
          <w:rStyle w:val="a4"/>
          <w:rFonts w:ascii="Arial" w:hAnsi="Arial" w:cs="Arial"/>
          <w:iCs/>
          <w:color w:val="333333"/>
          <w:sz w:val="32"/>
          <w:szCs w:val="32"/>
          <w:bdr w:val="none" w:sz="0" w:space="0" w:color="auto" w:frame="1"/>
        </w:rPr>
      </w:pPr>
      <w:r w:rsidRPr="007C5CC9">
        <w:rPr>
          <w:rStyle w:val="a4"/>
          <w:rFonts w:ascii="Arial" w:hAnsi="Arial" w:cs="Arial"/>
          <w:iCs/>
          <w:color w:val="333333"/>
          <w:sz w:val="32"/>
          <w:szCs w:val="32"/>
          <w:bdr w:val="none" w:sz="0" w:space="0" w:color="auto" w:frame="1"/>
        </w:rPr>
        <w:t xml:space="preserve">Математика и физика во французской школе. </w:t>
      </w:r>
    </w:p>
    <w:p w:rsidR="0003544C" w:rsidRPr="00420FE0" w:rsidRDefault="00526F0A" w:rsidP="00526F0A">
      <w:pPr>
        <w:pStyle w:val="a3"/>
        <w:shd w:val="clear" w:color="auto" w:fill="FFFFFF"/>
        <w:spacing w:before="0" w:beforeAutospacing="0" w:after="0" w:afterAutospacing="0"/>
        <w:ind w:firstLine="75"/>
        <w:jc w:val="center"/>
        <w:rPr>
          <w:rStyle w:val="a4"/>
          <w:rFonts w:ascii="Arial" w:hAnsi="Arial" w:cs="Arial"/>
          <w:iCs/>
          <w:color w:val="333333"/>
          <w:bdr w:val="none" w:sz="0" w:space="0" w:color="auto" w:frame="1"/>
        </w:rPr>
      </w:pPr>
      <w:r w:rsidRPr="007C5CC9">
        <w:rPr>
          <w:rStyle w:val="a4"/>
          <w:rFonts w:ascii="Arial" w:hAnsi="Arial" w:cs="Arial"/>
          <w:iCs/>
          <w:color w:val="333333"/>
          <w:sz w:val="32"/>
          <w:szCs w:val="32"/>
          <w:bdr w:val="none" w:sz="0" w:space="0" w:color="auto" w:frame="1"/>
        </w:rPr>
        <w:t>Опыт «каникулярной программы»</w:t>
      </w:r>
    </w:p>
    <w:p w:rsidR="00526F0A" w:rsidRDefault="00526F0A" w:rsidP="00CA280D">
      <w:pPr>
        <w:pStyle w:val="a3"/>
        <w:shd w:val="clear" w:color="auto" w:fill="FFFFFF"/>
        <w:spacing w:before="0" w:beforeAutospacing="0" w:after="0" w:afterAutospacing="0"/>
        <w:ind w:firstLine="75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</w:p>
    <w:p w:rsidR="007C5CC9" w:rsidRDefault="007C5CC9" w:rsidP="007C5CC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Сергей Нечаев</w:t>
      </w:r>
    </w:p>
    <w:p w:rsidR="007C5CC9" w:rsidRPr="00635310" w:rsidRDefault="007C5CC9" w:rsidP="00CA280D">
      <w:pPr>
        <w:pStyle w:val="a3"/>
        <w:shd w:val="clear" w:color="auto" w:fill="FFFFFF"/>
        <w:spacing w:before="0" w:beforeAutospacing="0" w:after="0" w:afterAutospacing="0"/>
        <w:ind w:firstLine="75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</w:p>
    <w:p w:rsidR="005F547C" w:rsidRPr="00635310" w:rsidRDefault="00526F0A" w:rsidP="005F54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Я бы хотел поделиться опытом общения со школьниками 1</w:t>
      </w:r>
      <w:r w:rsidR="005F547C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3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-17 лет, обучающихся во французских колледжах и лицеях по стандартной государственной общеобразовательной программе. Мы проводили в июле 2016 года в Ницце </w:t>
      </w:r>
      <w:r w:rsidR="005F547C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летний лагерь по основам 3</w:t>
      </w:r>
      <w:r w:rsidR="005F547C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en-US"/>
        </w:rPr>
        <w:t>D</w:t>
      </w:r>
      <w:r w:rsidR="005F547C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-моделирования архитектурных объектов и в качестве «дополнительных глав» я рассказывал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ребятам по вечерам про математику.</w:t>
      </w:r>
      <w:r w:rsidR="00BA42A2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Именно, «про математику».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Первоначально я планировал рассказать что-то на тему «занимательная математика в физике», однако после первого занятия оказалось, что: а) ребята гуманитарно-ориентированные, б) издержки французского математического образования дают себя знать.  В результате, при</w:t>
      </w:r>
      <w:r w:rsidR="005F547C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шлось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идти по основному курсу школьной программы, ориентируясь, прежде всего, на «чувственное восприятие», а не на абстрактное мышление и аксиоматику, как это принято в стандартном учебнике. Надо сказать, что это</w:t>
      </w:r>
      <w:r w:rsidR="005F547C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был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мой первый опыт занятий с гуманитарно-ориентированными детьми и он оказался полезным, поскольку то, что для </w:t>
      </w:r>
      <w:proofErr w:type="spellStart"/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физматшкольника</w:t>
      </w:r>
      <w:proofErr w:type="spellEnd"/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представляется очевидным и естественным, здесь вызывает удивление и приходится искать обходные пути.</w:t>
      </w:r>
    </w:p>
    <w:p w:rsidR="005F547C" w:rsidRDefault="005F547C" w:rsidP="005F54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</w:p>
    <w:p w:rsidR="007C5CC9" w:rsidRDefault="007C5CC9" w:rsidP="007C5CC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iCs/>
          <w:color w:val="333333"/>
          <w:bdr w:val="none" w:sz="0" w:space="0" w:color="auto" w:frame="1"/>
        </w:rPr>
      </w:pPr>
      <w:r>
        <w:rPr>
          <w:rStyle w:val="a4"/>
          <w:rFonts w:ascii="Arial" w:hAnsi="Arial" w:cs="Arial"/>
          <w:iCs/>
          <w:color w:val="333333"/>
          <w:bdr w:val="none" w:sz="0" w:space="0" w:color="auto" w:frame="1"/>
        </w:rPr>
        <w:t xml:space="preserve">1. </w:t>
      </w:r>
      <w:r w:rsidR="00D56F61" w:rsidRPr="007C5CC9">
        <w:rPr>
          <w:rStyle w:val="a4"/>
          <w:rFonts w:ascii="Arial" w:hAnsi="Arial" w:cs="Arial"/>
          <w:iCs/>
          <w:color w:val="333333"/>
          <w:bdr w:val="none" w:sz="0" w:space="0" w:color="auto" w:frame="1"/>
        </w:rPr>
        <w:t xml:space="preserve">Основные проблемы французского физико-математического </w:t>
      </w:r>
    </w:p>
    <w:p w:rsidR="00D56F61" w:rsidRPr="007C5CC9" w:rsidRDefault="00D56F61" w:rsidP="007C5CC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iCs/>
          <w:color w:val="333333"/>
          <w:bdr w:val="none" w:sz="0" w:space="0" w:color="auto" w:frame="1"/>
        </w:rPr>
      </w:pPr>
      <w:r w:rsidRPr="007C5CC9">
        <w:rPr>
          <w:rStyle w:val="a4"/>
          <w:rFonts w:ascii="Arial" w:hAnsi="Arial" w:cs="Arial"/>
          <w:iCs/>
          <w:color w:val="333333"/>
          <w:bdr w:val="none" w:sz="0" w:space="0" w:color="auto" w:frame="1"/>
        </w:rPr>
        <w:t>образования</w:t>
      </w:r>
    </w:p>
    <w:p w:rsidR="00D56F61" w:rsidRPr="00635310" w:rsidRDefault="00D56F61" w:rsidP="005F54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</w:p>
    <w:p w:rsidR="005F547C" w:rsidRPr="00635310" w:rsidRDefault="005F547C" w:rsidP="005F54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В чем издержки французского физико-математического образования подростков возраста 13-17 лет? Говорить о всех точных науках, взятых вместе, невозможно. Математику нужно отделять от физики, химии и биологии. По большому счету, с французской математикой особых проблем нет – она вполне соответствует программе российской школы, которую я считаю тематически достаточно сбалансированной. Именно тематическ</w:t>
      </w:r>
      <w:r w:rsidR="00AD51F0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и, потому что,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многие понятия, которые можно объяснить, апеллируя к сюжетам из повседневной жизни, или которые могли бы быть дополнены хорошими иллюстрациями, изложены так, что требуют просто механического запоминания, что, по-моему, неправильно. Французской школьной математике не хватает интенсивности: увеличив количество заданий раза в два, и, соответственно, увеличив домашние задания, вполне можно ожидать, что средний французский школьник сдаст ЕГЭ по математике. Сейчас – не уверен. Где брать время на дополнительные занятия математикой? Убрать всякие «основы жизнеобеспечения» или как они там называются, где школьникам вдалбливается как вести себя в нештатных ситуациях. По-моему, человек, который понимает, что соленая вода (электролит) проводит электрический ток, не будет </w:t>
      </w:r>
      <w:proofErr w:type="spellStart"/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пИсать</w:t>
      </w:r>
      <w:proofErr w:type="spellEnd"/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на силовой кабель в метро, даже если ему это не скажут явно. </w:t>
      </w:r>
    </w:p>
    <w:p w:rsidR="005F547C" w:rsidRPr="00635310" w:rsidRDefault="005F547C" w:rsidP="005F547C">
      <w:pPr>
        <w:pStyle w:val="a3"/>
        <w:shd w:val="clear" w:color="auto" w:fill="FFFFFF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Мне кажется, что вместо того, чтобы тратить силы и время на составление кодекса практических рекомендаций о том, как вести себя в нештатной ситуации, нужно предоставлять детям (да и взрослым тоже) свободу самим принимать решения. Для этого следует объяснять принципы, на основе которых можно принять самостоятельное решение, что воспитывается постоянным наблюдением за окружающим миром – именно к этому мы и пытались подталкивать детей. Например, по дороге на пляж, я однажды спросил ребят почему у пальм листья растут только на макушке. В интернет они не могли залезть, поэтому пришлось изобретать (причем, я сам ответа наверняка не знал, но у меня были правдоподобные физические соображения). Другой вопрос, который возник уже на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lastRenderedPageBreak/>
        <w:t xml:space="preserve">пляже: почему море, обкатывая камни не создает их сферически круглыми, похожие на шарики из пластилина, которые мы делаем, перекатывая их в руках? В связи с этим </w:t>
      </w:r>
      <w:r w:rsidR="00014DDE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встал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вопрос о максимальной упаковке объектов разной формы. Отсюда от математики до физики меньше одного шага...</w:t>
      </w:r>
    </w:p>
    <w:p w:rsidR="005F547C" w:rsidRPr="00635310" w:rsidRDefault="005F547C" w:rsidP="00AD51F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Ситуация с физикой в стандартном французском школьном курсе совершенно иная, и, с моей точки зрения, катастрофическая. Учебника физики, по сути, нет. Есть комиксы на тему физики и химии в одном флаконе. Пропасть между математикой и физикой огромная, при том, что они должны идти в связке.</w:t>
      </w:r>
      <w:r w:rsidR="00AD51F0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Вот, для примера, оглавление учебников по «физике» 3</w:t>
      </w:r>
      <w:r w:rsidR="00AD51F0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vertAlign w:val="superscript"/>
          <w:lang w:val="fr-FR"/>
        </w:rPr>
        <w:t>eme</w:t>
      </w:r>
      <w:r w:rsidR="00AD51F0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и 2</w:t>
      </w:r>
      <w:r w:rsidR="00AD51F0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vertAlign w:val="superscript"/>
          <w:lang w:val="fr-FR"/>
        </w:rPr>
        <w:t>de</w:t>
      </w:r>
      <w:r w:rsidR="00AD51F0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, что примерно соответствует, 8 и 9 классам российской общеобразовательной школы. 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</w:t>
      </w:r>
    </w:p>
    <w:p w:rsidR="00AD51F0" w:rsidRPr="00635310" w:rsidRDefault="00AD51F0" w:rsidP="00AD51F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</w:p>
    <w:p w:rsidR="0075611D" w:rsidRPr="00420FE0" w:rsidRDefault="00420FE0" w:rsidP="00420FE0">
      <w:pPr>
        <w:pStyle w:val="a3"/>
        <w:shd w:val="clear" w:color="auto" w:fill="FFFFFF"/>
        <w:tabs>
          <w:tab w:val="left" w:pos="1780"/>
          <w:tab w:val="center" w:pos="4715"/>
        </w:tabs>
        <w:spacing w:before="0" w:beforeAutospacing="0" w:after="0" w:afterAutospacing="0"/>
        <w:ind w:firstLine="75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420FE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</w:r>
      <w:r w:rsidRPr="00420FE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</w:r>
      <w:r w:rsidR="00AD51F0" w:rsidRPr="00420FE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Учебник 3</w:t>
      </w:r>
      <w:r w:rsidR="00AD51F0" w:rsidRPr="00420FE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vertAlign w:val="superscript"/>
          <w:lang w:val="fr-FR"/>
        </w:rPr>
        <w:t>eme</w:t>
      </w:r>
      <w:r w:rsidR="00AD51F0" w:rsidRPr="00420FE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(Химия-Механика-Электричество)</w:t>
      </w:r>
    </w:p>
    <w:p w:rsidR="00D30A1F" w:rsidRPr="00635310" w:rsidRDefault="00D30A1F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</w:p>
    <w:p w:rsidR="0075611D" w:rsidRPr="00635310" w:rsidRDefault="0075611D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Химия: Наука о преобразовании материи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Глава I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Металлы каждый день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II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Электрический ток в металлах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III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Проводимость электрических водных растворов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Глава IV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Ионы и рН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V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Реакция между соляной кислотой и железом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VI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Батареи</w:t>
      </w:r>
    </w:p>
    <w:p w:rsidR="0075611D" w:rsidRPr="00635310" w:rsidRDefault="0075611D" w:rsidP="00D30A1F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VII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Синтез химических соединений</w:t>
      </w:r>
    </w:p>
    <w:p w:rsidR="00D30A1F" w:rsidRPr="00635310" w:rsidRDefault="00D30A1F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</w:p>
    <w:p w:rsidR="0075611D" w:rsidRPr="00635310" w:rsidRDefault="0075611D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Механика: От гравитации к механической энергии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Сила тяжести и вес</w:t>
      </w:r>
    </w:p>
    <w:p w:rsidR="0075611D" w:rsidRPr="00635310" w:rsidRDefault="0075611D" w:rsidP="00D30A1F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II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Кинетическая энергия </w:t>
      </w:r>
    </w:p>
    <w:p w:rsidR="00D30A1F" w:rsidRPr="00635310" w:rsidRDefault="00D30A1F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</w:p>
    <w:p w:rsidR="0075611D" w:rsidRPr="00635310" w:rsidRDefault="0075611D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Электричество: Электрическая энергия и электрические схемы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Производство электрической энергии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Глава II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Переменное напряжение</w:t>
      </w:r>
    </w:p>
    <w:p w:rsidR="0075611D" w:rsidRPr="00635310" w:rsidRDefault="0075611D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Глава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fr-FR"/>
        </w:rPr>
        <w:t>III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ab/>
        <w:t>Мощность и электрическая энергия</w:t>
      </w:r>
    </w:p>
    <w:p w:rsidR="0075611D" w:rsidRPr="00635310" w:rsidRDefault="0075611D" w:rsidP="00D30A1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</w:p>
    <w:p w:rsidR="0075611D" w:rsidRPr="00420FE0" w:rsidRDefault="0075611D" w:rsidP="00D30A1F">
      <w:pPr>
        <w:pStyle w:val="a3"/>
        <w:shd w:val="clear" w:color="auto" w:fill="FFFFFF"/>
        <w:spacing w:before="0" w:beforeAutospacing="0" w:after="0" w:afterAutospacing="0"/>
        <w:ind w:firstLine="75"/>
        <w:jc w:val="center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420FE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Учебник 2</w:t>
      </w:r>
      <w:r w:rsidRPr="00420FE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vertAlign w:val="superscript"/>
          <w:lang w:val="fr-FR"/>
        </w:rPr>
        <w:t>de</w:t>
      </w:r>
      <w:r w:rsidRPr="00420FE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(Здоровье-Спорт-Вселенная)</w:t>
      </w:r>
    </w:p>
    <w:p w:rsidR="0075611D" w:rsidRPr="00635310" w:rsidRDefault="0075611D" w:rsidP="00D30A1F">
      <w:pPr>
        <w:pStyle w:val="a3"/>
        <w:shd w:val="clear" w:color="auto" w:fill="FFFFFF"/>
        <w:spacing w:before="0" w:beforeAutospacing="0" w:after="0" w:afterAutospacing="0"/>
        <w:ind w:firstLine="75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Ниже темы, представленные в учебнике скомпонованы по разделам физики</w:t>
      </w:r>
    </w:p>
    <w:p w:rsidR="00D30A1F" w:rsidRPr="00635310" w:rsidRDefault="00D30A1F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</w:p>
    <w:p w:rsidR="0075611D" w:rsidRPr="00635310" w:rsidRDefault="0075611D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Волны и периодические явления</w:t>
      </w:r>
    </w:p>
    <w:p w:rsidR="00C728DC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- Определение периодического явления и примеры</w:t>
      </w:r>
    </w:p>
    <w:p w:rsidR="00C728DC" w:rsidRPr="00635310" w:rsidRDefault="00C728DC" w:rsidP="00D30A1F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Звуковые и электромагнитные волны</w:t>
      </w:r>
    </w:p>
    <w:p w:rsidR="00D30A1F" w:rsidRPr="00635310" w:rsidRDefault="00146A26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8D48E3" wp14:editId="1B3220C2">
            <wp:simplePos x="0" y="0"/>
            <wp:positionH relativeFrom="column">
              <wp:posOffset>3695065</wp:posOffset>
            </wp:positionH>
            <wp:positionV relativeFrom="paragraph">
              <wp:posOffset>32385</wp:posOffset>
            </wp:positionV>
            <wp:extent cx="1727200" cy="2317750"/>
            <wp:effectExtent l="0" t="0" r="6350" b="6350"/>
            <wp:wrapNone/>
            <wp:docPr id="1" name="Рисунок 1" descr="C:\Users\serguei\Documents\IntergradAzur2016\text\ph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uei\Documents\IntergradAzur2016\text\phy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11D" w:rsidRPr="00635310" w:rsidRDefault="00C728DC" w:rsidP="00D30A1F">
      <w:pPr>
        <w:pStyle w:val="a3"/>
        <w:shd w:val="clear" w:color="auto" w:fill="FFFFFF"/>
        <w:spacing w:before="0" w:beforeAutospacing="0" w:after="0" w:afterAutospacing="0"/>
        <w:ind w:firstLine="74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С</w:t>
      </w:r>
      <w:r w:rsidR="0075611D"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вет</w:t>
      </w:r>
    </w:p>
    <w:p w:rsidR="00C728DC" w:rsidRPr="00635310" w:rsidRDefault="00C728DC" w:rsidP="00C728D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Распространение света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Отражение света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Законы преломления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Спектры и свет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Спектры излучения и поглощения</w:t>
      </w:r>
    </w:p>
    <w:p w:rsidR="00D30A1F" w:rsidRPr="00635310" w:rsidRDefault="00D30A1F" w:rsidP="00D30A1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</w:t>
      </w:r>
    </w:p>
    <w:p w:rsidR="0075611D" w:rsidRPr="00635310" w:rsidRDefault="00C728DC" w:rsidP="00D30A1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Механика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Структура Вселенной</w:t>
      </w:r>
    </w:p>
    <w:p w:rsidR="0075611D" w:rsidRPr="00635310" w:rsidRDefault="00C728DC" w:rsidP="00C728DC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- Д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вижение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и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сил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ы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Принцип инерции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Закон гравитации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Вес и сила тяжести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lastRenderedPageBreak/>
        <w:t>- С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калярные и векторные поля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Электрическое поле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Поля тяготения и гравитации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Кинетическая энергия и потенциальная энергия гравитационного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 поля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Механическая энергия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Различные источники энергии</w:t>
      </w:r>
    </w:p>
    <w:p w:rsidR="0075611D" w:rsidRPr="00635310" w:rsidRDefault="00C728DC" w:rsidP="00D30A1F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Производство электрической энергии</w:t>
      </w:r>
    </w:p>
    <w:p w:rsidR="00D30A1F" w:rsidRPr="00635310" w:rsidRDefault="00D30A1F" w:rsidP="00D30A1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</w:p>
    <w:p w:rsidR="0075611D" w:rsidRPr="00635310" w:rsidRDefault="00C728DC" w:rsidP="00D30A1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Т</w:t>
      </w:r>
      <w:r w:rsidR="0075611D" w:rsidRPr="00635310">
        <w:rPr>
          <w:rStyle w:val="a4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ермодинамика</w:t>
      </w:r>
    </w:p>
    <w:p w:rsidR="0075611D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- Д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авление</w:t>
      </w:r>
    </w:p>
    <w:p w:rsidR="00AD51F0" w:rsidRPr="00635310" w:rsidRDefault="00C728DC" w:rsidP="0075611D">
      <w:pPr>
        <w:pStyle w:val="a3"/>
        <w:shd w:val="clear" w:color="auto" w:fill="FFFFFF"/>
        <w:spacing w:before="0" w:beforeAutospacing="0" w:after="0" w:afterAutospacing="0"/>
        <w:ind w:firstLine="74"/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</w:pP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-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Законы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 xml:space="preserve">идеальных </w:t>
      </w:r>
      <w:r w:rsidR="0075611D"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газ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</w:rPr>
        <w:t>ов</w:t>
      </w:r>
    </w:p>
    <w:p w:rsidR="00AD51F0" w:rsidRPr="00635310" w:rsidRDefault="00AD51F0" w:rsidP="00CA280D">
      <w:pPr>
        <w:pStyle w:val="a3"/>
        <w:shd w:val="clear" w:color="auto" w:fill="FFFFFF"/>
        <w:spacing w:before="0" w:beforeAutospacing="0" w:after="0" w:afterAutospacing="0"/>
        <w:ind w:firstLine="75"/>
        <w:jc w:val="both"/>
        <w:rPr>
          <w:rStyle w:val="a4"/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AD51F0" w:rsidRPr="00635310" w:rsidRDefault="00AD51F0" w:rsidP="00CA280D">
      <w:pPr>
        <w:pStyle w:val="a3"/>
        <w:shd w:val="clear" w:color="auto" w:fill="FFFFFF"/>
        <w:spacing w:before="0" w:beforeAutospacing="0" w:after="0" w:afterAutospacing="0"/>
        <w:ind w:firstLine="75"/>
        <w:jc w:val="both"/>
        <w:rPr>
          <w:rStyle w:val="a4"/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AF62EF" w:rsidRDefault="00635310" w:rsidP="00AF62EF">
      <w:pPr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</w:pPr>
      <w:r>
        <w:rPr>
          <w:rFonts w:ascii="Arial" w:hAnsi="Arial" w:cs="Arial"/>
          <w:lang w:val="ru-RU"/>
        </w:rPr>
        <w:t xml:space="preserve">Сравнив темы учебников 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3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vertAlign w:val="superscript"/>
          <w:lang w:val="fr-FR"/>
        </w:rPr>
        <w:t>eme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и 2</w:t>
      </w:r>
      <w:r w:rsidRPr="0063531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vertAlign w:val="superscript"/>
          <w:lang w:val="fr-FR"/>
        </w:rPr>
        <w:t>de</w:t>
      </w:r>
      <w: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нетрудно заметить</w:t>
      </w:r>
      <w:r w:rsidR="00801215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не только</w:t>
      </w:r>
      <w: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существенные пересечения в темах</w:t>
      </w:r>
      <w:r w:rsidR="00801215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, но и исключи</w:t>
      </w:r>
      <w:r w:rsidR="009A0C74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тельную поверхностность: фактически, </w:t>
      </w:r>
      <w:r w:rsidR="00AF62EF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два года подряд ученики ходят по одному кругу, получая одни и те же несистематизированные представления о физических явлениях. Я уж не говорю о том, что никакой связи с математикой нет и в помине</w:t>
      </w:r>
      <w:r w:rsidR="002F3F17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– математика изучается по программе, никак не согласованной с физикой</w:t>
      </w:r>
      <w:r w:rsidR="00AF62EF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.</w:t>
      </w:r>
    </w:p>
    <w:p w:rsidR="00AF62EF" w:rsidRDefault="00AF62EF">
      <w:pP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</w:pPr>
    </w:p>
    <w:p w:rsidR="00635310" w:rsidRDefault="00AF62EF" w:rsidP="002B5EC1">
      <w:pPr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</w:pPr>
      <w: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Во французской образовательной системе зачастую используется методический прием, при котором одни и те же темы</w:t>
      </w:r>
      <w:r w:rsidR="002F3F17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, факты и</w:t>
      </w:r>
      <w: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явления обсуждаются «по спирали»: сначала дается общее представление об изучаемом предмете, затем через год тот же предмет обсуждается с большей подробностью </w:t>
      </w:r>
      <w:r w:rsidR="00DC7844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и </w:t>
      </w:r>
      <w: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с несколько других позиций, и т.д. Мне трудно сказать, насколько подобный методический прием </w:t>
      </w:r>
      <w:r w:rsidR="00DD2698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пригоден в гуманитарных областях, таких, как история, литература, обществоведение, но в изучать физику таким образом никак нельзя. Одна из основных проблем заключается в том, что такое «спиральное» изучение негуманитарных предметов нарушает естественный синергизм разных областей знания, в частности, физики и математики</w:t>
      </w:r>
      <w:r w:rsidR="00DC7844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: «спираль» физики и «спираль» математики имеют разные периоды и </w:t>
      </w:r>
      <w:r w:rsid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не накладываются друг на друга. </w:t>
      </w:r>
    </w:p>
    <w:p w:rsidR="002B5EC1" w:rsidRDefault="002B5EC1">
      <w:pP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</w:pPr>
    </w:p>
    <w:p w:rsidR="007C5CC9" w:rsidRDefault="007C5CC9" w:rsidP="007C5CC9">
      <w:pPr>
        <w:jc w:val="center"/>
        <w:rPr>
          <w:rStyle w:val="a4"/>
          <w:rFonts w:ascii="Arial" w:hAnsi="Arial" w:cs="Arial"/>
          <w:iCs/>
          <w:color w:val="333333"/>
          <w:bdr w:val="none" w:sz="0" w:space="0" w:color="auto" w:frame="1"/>
          <w:lang w:val="ru-RU"/>
        </w:rPr>
      </w:pPr>
      <w:r>
        <w:rPr>
          <w:rStyle w:val="a4"/>
          <w:rFonts w:ascii="Arial" w:hAnsi="Arial" w:cs="Arial"/>
          <w:iCs/>
          <w:color w:val="333333"/>
          <w:bdr w:val="none" w:sz="0" w:space="0" w:color="auto" w:frame="1"/>
          <w:lang w:val="ru-RU"/>
        </w:rPr>
        <w:t xml:space="preserve">2. </w:t>
      </w:r>
      <w:r w:rsidR="00431D0A" w:rsidRPr="007C5CC9">
        <w:rPr>
          <w:rStyle w:val="a4"/>
          <w:rFonts w:ascii="Arial" w:hAnsi="Arial" w:cs="Arial"/>
          <w:iCs/>
          <w:color w:val="333333"/>
          <w:bdr w:val="none" w:sz="0" w:space="0" w:color="auto" w:frame="1"/>
          <w:lang w:val="ru-RU"/>
        </w:rPr>
        <w:t>Как объяснить физику и математику «</w:t>
      </w:r>
      <w:proofErr w:type="spellStart"/>
      <w:r w:rsidR="00431D0A" w:rsidRPr="007C5CC9">
        <w:rPr>
          <w:rStyle w:val="a4"/>
          <w:rFonts w:ascii="Arial" w:hAnsi="Arial" w:cs="Arial"/>
          <w:iCs/>
          <w:color w:val="333333"/>
          <w:bdr w:val="none" w:sz="0" w:space="0" w:color="auto" w:frame="1"/>
          <w:lang w:val="ru-RU"/>
        </w:rPr>
        <w:t>нефизматшкольникам</w:t>
      </w:r>
      <w:proofErr w:type="spellEnd"/>
      <w:r w:rsidR="00431D0A" w:rsidRPr="007C5CC9">
        <w:rPr>
          <w:rStyle w:val="a4"/>
          <w:rFonts w:ascii="Arial" w:hAnsi="Arial" w:cs="Arial"/>
          <w:iCs/>
          <w:color w:val="333333"/>
          <w:bdr w:val="none" w:sz="0" w:space="0" w:color="auto" w:frame="1"/>
          <w:lang w:val="ru-RU"/>
        </w:rPr>
        <w:t xml:space="preserve">», чтобы </w:t>
      </w:r>
    </w:p>
    <w:p w:rsidR="00431D0A" w:rsidRPr="007C5CC9" w:rsidRDefault="00431D0A" w:rsidP="007C5CC9">
      <w:pPr>
        <w:jc w:val="center"/>
        <w:rPr>
          <w:rStyle w:val="a4"/>
          <w:rFonts w:ascii="Arial" w:hAnsi="Arial" w:cs="Arial"/>
          <w:iCs/>
          <w:color w:val="333333"/>
          <w:bdr w:val="none" w:sz="0" w:space="0" w:color="auto" w:frame="1"/>
          <w:lang w:val="ru-RU"/>
        </w:rPr>
      </w:pPr>
      <w:r w:rsidRPr="007C5CC9">
        <w:rPr>
          <w:rStyle w:val="a4"/>
          <w:rFonts w:ascii="Arial" w:hAnsi="Arial" w:cs="Arial"/>
          <w:iCs/>
          <w:color w:val="333333"/>
          <w:bdr w:val="none" w:sz="0" w:space="0" w:color="auto" w:frame="1"/>
          <w:lang w:val="ru-RU"/>
        </w:rPr>
        <w:t>было интересно? Примеры</w:t>
      </w:r>
      <w:r w:rsidR="007C5CC9">
        <w:rPr>
          <w:rStyle w:val="a4"/>
          <w:rFonts w:ascii="Arial" w:hAnsi="Arial" w:cs="Arial"/>
          <w:iCs/>
          <w:color w:val="333333"/>
          <w:bdr w:val="none" w:sz="0" w:space="0" w:color="auto" w:frame="1"/>
          <w:lang w:val="ru-RU"/>
        </w:rPr>
        <w:t xml:space="preserve"> из каникулярной программы</w:t>
      </w:r>
    </w:p>
    <w:p w:rsidR="00431D0A" w:rsidRDefault="00431D0A">
      <w:pP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</w:pPr>
    </w:p>
    <w:p w:rsidR="002B5EC1" w:rsidRDefault="002B5EC1" w:rsidP="002B5EC1">
      <w:pPr>
        <w:jc w:val="both"/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</w:pPr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Во Франции существуют заочные </w:t>
      </w:r>
      <w:proofErr w:type="spellStart"/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физматшколы</w:t>
      </w:r>
      <w:proofErr w:type="spellEnd"/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, рассчитанные на детей, которые интересуются естественными науками, в первую очередь, математикой и физикой. </w:t>
      </w:r>
      <w: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Для детей, углубленно занимающихся физикой, стандартный школьный учебник физики нужен лишь в качестве «реперной точки» для того, чтобы знать,</w:t>
      </w:r>
      <w:r w:rsidR="00CB34B5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</w:t>
      </w:r>
      <w: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какие именно темы могут войти в экзаменационную программу. В качестве учебного по</w:t>
      </w:r>
      <w:r w:rsidR="00B832A4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собия он пригоден не более,</w:t>
      </w:r>
      <w:r w:rsidR="002E0FB0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чем</w:t>
      </w:r>
      <w:r w:rsidR="00B832A4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</w:t>
      </w:r>
      <w:r w:rsidR="00CD7BA2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меню в китайском ресторане для изучения китайского языка.</w:t>
      </w:r>
      <w:r w:rsidR="00CB34B5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 xml:space="preserve"> </w:t>
      </w:r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В то же время, «</w:t>
      </w:r>
      <w:proofErr w:type="spellStart"/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нефизматшкольники</w:t>
      </w:r>
      <w:proofErr w:type="spellEnd"/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» во Франции оказались в сложной «периферийной» ситуации: ими никто специально не занимается, хотя их большинство. То, что для «</w:t>
      </w:r>
      <w:proofErr w:type="spellStart"/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физматшкольника</w:t>
      </w:r>
      <w:proofErr w:type="spellEnd"/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» представляется очевидным и естественным, у «</w:t>
      </w:r>
      <w:proofErr w:type="spellStart"/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нефизматшкольника</w:t>
      </w:r>
      <w:proofErr w:type="spellEnd"/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» вызывает удивление, и тогда преподавателю надо искать обходные пути</w:t>
      </w:r>
      <w:r w:rsidR="00CB34B5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, не полагаясь на учебник</w:t>
      </w:r>
      <w:r w:rsidRPr="002B5EC1"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  <w:t>. Иногда достаточно просто отойти немного в сторону от традиционного изложения, принятого в школьной программе, и ориентироваться не на абстрактное мышление и аксиоматику, а на чувственное восприятие и повседневный жизненный опыт.</w:t>
      </w:r>
    </w:p>
    <w:p w:rsidR="002B5EC1" w:rsidRDefault="002B5EC1">
      <w:pPr>
        <w:rPr>
          <w:rStyle w:val="a4"/>
          <w:rFonts w:ascii="Arial" w:hAnsi="Arial" w:cs="Arial"/>
          <w:b w:val="0"/>
          <w:iCs/>
          <w:color w:val="333333"/>
          <w:bdr w:val="none" w:sz="0" w:space="0" w:color="auto" w:frame="1"/>
          <w:lang w:val="ru-RU"/>
        </w:rPr>
      </w:pPr>
    </w:p>
    <w:p w:rsidR="001C71D6" w:rsidRDefault="001C71D6" w:rsidP="001C71D6">
      <w:pPr>
        <w:jc w:val="both"/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</w:pP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lastRenderedPageBreak/>
        <w:t>П</w:t>
      </w:r>
      <w:r w:rsidR="002B5EC1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риве</w:t>
      </w: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ду несколько</w:t>
      </w:r>
      <w:r w:rsidR="002B5EC1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конкретны</w:t>
      </w: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х</w:t>
      </w:r>
      <w:r w:rsidR="002B5EC1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пример</w:t>
      </w: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ов</w:t>
      </w:r>
      <w:r w:rsidR="002B5EC1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</w:t>
      </w: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(</w:t>
      </w:r>
      <w:r w:rsidR="002B5EC1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с иллюстрациями</w:t>
      </w: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) того как мы пытались объединить физику и математику, геометрию, оптику и механическое движение, апеллируя к простым наглядным построениям. </w:t>
      </w:r>
    </w:p>
    <w:p w:rsidR="001C71D6" w:rsidRPr="007B5EBE" w:rsidRDefault="001C71D6" w:rsidP="001C71D6">
      <w:pPr>
        <w:jc w:val="center"/>
        <w:rPr>
          <w:b/>
          <w:lang w:val="ru-RU"/>
        </w:rPr>
      </w:pPr>
    </w:p>
    <w:p w:rsidR="001C71D6" w:rsidRPr="001C71D6" w:rsidRDefault="001C71D6" w:rsidP="001C71D6">
      <w:pPr>
        <w:jc w:val="both"/>
        <w:rPr>
          <w:rFonts w:ascii="Arial" w:hAnsi="Arial" w:cs="Arial"/>
          <w:lang w:val="ru-RU"/>
        </w:rPr>
      </w:pPr>
      <w:r w:rsidRPr="001C71D6">
        <w:rPr>
          <w:rFonts w:ascii="Arial" w:hAnsi="Arial" w:cs="Arial"/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6994342A" wp14:editId="75A20DAA">
            <wp:simplePos x="0" y="0"/>
            <wp:positionH relativeFrom="column">
              <wp:posOffset>2814320</wp:posOffset>
            </wp:positionH>
            <wp:positionV relativeFrom="paragraph">
              <wp:posOffset>75565</wp:posOffset>
            </wp:positionV>
            <wp:extent cx="3081020" cy="2273300"/>
            <wp:effectExtent l="0" t="0" r="5080" b="0"/>
            <wp:wrapTight wrapText="bothSides">
              <wp:wrapPolygon edited="0">
                <wp:start x="0" y="0"/>
                <wp:lineTo x="0" y="21359"/>
                <wp:lineTo x="21502" y="21359"/>
                <wp:lineTo x="21502" y="0"/>
                <wp:lineTo x="0" y="0"/>
              </wp:wrapPolygon>
            </wp:wrapTight>
            <wp:docPr id="59" name="Рисунок 59" descr="C:\Users\serguei\Documents\IntergradAzur2016\text\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uei\Documents\IntergradAzur2016\text\ri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1D6">
        <w:rPr>
          <w:rFonts w:ascii="Arial" w:hAnsi="Arial" w:cs="Arial"/>
          <w:lang w:val="ru-RU"/>
        </w:rPr>
        <w:t xml:space="preserve">1. Мы начали с такой простой задачи. На вершине дерева высоты </w:t>
      </w:r>
      <w:r w:rsidRPr="001C71D6">
        <w:rPr>
          <w:rFonts w:ascii="Arial" w:hAnsi="Arial" w:cs="Arial"/>
        </w:rPr>
        <w:t>h</w:t>
      </w:r>
      <w:r w:rsidRPr="001C71D6">
        <w:rPr>
          <w:rFonts w:ascii="Arial" w:hAnsi="Arial" w:cs="Arial"/>
          <w:vertAlign w:val="subscript"/>
          <w:lang w:val="ru-RU"/>
        </w:rPr>
        <w:t>1</w:t>
      </w:r>
      <w:r w:rsidRPr="001C71D6">
        <w:rPr>
          <w:rFonts w:ascii="Arial" w:hAnsi="Arial" w:cs="Arial"/>
          <w:lang w:val="ru-RU"/>
        </w:rPr>
        <w:t xml:space="preserve"> сидит ленивая ворона и хочет перелететь на вершину другого дерева высоты </w:t>
      </w:r>
      <w:r w:rsidRPr="001C71D6">
        <w:rPr>
          <w:rFonts w:ascii="Arial" w:hAnsi="Arial" w:cs="Arial"/>
        </w:rPr>
        <w:t>h</w:t>
      </w:r>
      <w:r w:rsidRPr="001C71D6">
        <w:rPr>
          <w:rFonts w:ascii="Arial" w:hAnsi="Arial" w:cs="Arial"/>
          <w:vertAlign w:val="subscript"/>
          <w:lang w:val="ru-RU"/>
        </w:rPr>
        <w:t>2</w:t>
      </w:r>
      <w:r w:rsidRPr="001C71D6">
        <w:rPr>
          <w:rFonts w:ascii="Arial" w:hAnsi="Arial" w:cs="Arial"/>
          <w:lang w:val="ru-RU"/>
        </w:rPr>
        <w:t xml:space="preserve">, стоящего на расстоянии </w:t>
      </w:r>
      <w:r w:rsidRPr="001C71D6">
        <w:rPr>
          <w:rFonts w:ascii="Arial" w:hAnsi="Arial" w:cs="Arial"/>
        </w:rPr>
        <w:t>d</w:t>
      </w:r>
      <w:r w:rsidRPr="001C71D6">
        <w:rPr>
          <w:rFonts w:ascii="Arial" w:hAnsi="Arial" w:cs="Arial"/>
          <w:lang w:val="ru-RU"/>
        </w:rPr>
        <w:t xml:space="preserve"> от первого. Между деревьями разбросан сыр и ленивая ворона хочет схватить такой (один) кусочек сыра, чтобы расстояние, которое она пролетела с одного дерева </w:t>
      </w:r>
      <w:r w:rsidR="00D467D7">
        <w:rPr>
          <w:rFonts w:ascii="Arial" w:hAnsi="Arial" w:cs="Arial"/>
          <w:lang w:val="ru-RU"/>
        </w:rPr>
        <w:t xml:space="preserve">на другое, было бы минимальным. </w:t>
      </w:r>
      <w:r w:rsidRPr="001C71D6">
        <w:rPr>
          <w:rFonts w:ascii="Arial" w:hAnsi="Arial" w:cs="Arial"/>
          <w:lang w:val="ru-RU"/>
        </w:rPr>
        <w:t xml:space="preserve">Вопрос заключается в том, чтобы указать какой именно кусочек сыра схватит ворона – см рис.1а. </w:t>
      </w:r>
      <w:r w:rsidRPr="001C71D6">
        <w:rPr>
          <w:rFonts w:ascii="Arial" w:hAnsi="Arial" w:cs="Arial"/>
          <w:i/>
          <w:u w:val="single"/>
          <w:lang w:val="ru-RU"/>
        </w:rPr>
        <w:t>Ответ</w:t>
      </w:r>
      <w:r w:rsidRPr="001C71D6">
        <w:rPr>
          <w:rFonts w:ascii="Arial" w:hAnsi="Arial" w:cs="Arial"/>
          <w:lang w:val="ru-RU"/>
        </w:rPr>
        <w:t xml:space="preserve">: кратчайшее расстояние между деревьями – прямая, поэтому одно из деревьев нужно зеркально отразить относительно земли и провести прямую от вершины одного дерева до образа другого как схематично показано на рисунке 1б. </w:t>
      </w:r>
    </w:p>
    <w:p w:rsidR="001C71D6" w:rsidRPr="007B5EBE" w:rsidRDefault="001C71D6" w:rsidP="001C71D6">
      <w:pPr>
        <w:rPr>
          <w:lang w:val="ru-RU"/>
        </w:rPr>
      </w:pPr>
    </w:p>
    <w:p w:rsidR="00675F69" w:rsidRDefault="001C71D6" w:rsidP="00D467D7">
      <w:pPr>
        <w:jc w:val="both"/>
        <w:rPr>
          <w:rFonts w:ascii="Arial" w:hAnsi="Arial" w:cs="Arial"/>
          <w:lang w:val="ru-RU"/>
        </w:rPr>
      </w:pPr>
      <w:r w:rsidRPr="001C71D6">
        <w:rPr>
          <w:rFonts w:ascii="Arial" w:hAnsi="Arial" w:cs="Arial"/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64F32DDD" wp14:editId="603361E8">
            <wp:simplePos x="0" y="0"/>
            <wp:positionH relativeFrom="column">
              <wp:posOffset>2754630</wp:posOffset>
            </wp:positionH>
            <wp:positionV relativeFrom="paragraph">
              <wp:posOffset>201295</wp:posOffset>
            </wp:positionV>
            <wp:extent cx="3005455" cy="2121535"/>
            <wp:effectExtent l="0" t="0" r="4445" b="0"/>
            <wp:wrapTight wrapText="bothSides">
              <wp:wrapPolygon edited="0">
                <wp:start x="0" y="0"/>
                <wp:lineTo x="0" y="21335"/>
                <wp:lineTo x="21495" y="21335"/>
                <wp:lineTo x="21495" y="0"/>
                <wp:lineTo x="0" y="0"/>
              </wp:wrapPolygon>
            </wp:wrapTight>
            <wp:docPr id="60" name="Рисунок 60" descr="C:\Users\serguei\Documents\IntergradAzur2016\text\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uei\Documents\IntergradAzur2016\text\ri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1D6">
        <w:rPr>
          <w:rFonts w:ascii="Arial" w:hAnsi="Arial" w:cs="Arial"/>
          <w:lang w:val="ru-RU"/>
        </w:rPr>
        <w:t xml:space="preserve">Давайте теперь определим положение кусочка сыра, если </w:t>
      </w:r>
      <w:r w:rsidR="00675F69">
        <w:rPr>
          <w:rFonts w:ascii="Arial" w:hAnsi="Arial" w:cs="Arial"/>
          <w:lang w:val="ru-RU"/>
        </w:rPr>
        <w:t xml:space="preserve">прожорливая </w:t>
      </w:r>
      <w:r w:rsidRPr="001C71D6">
        <w:rPr>
          <w:rFonts w:ascii="Arial" w:hAnsi="Arial" w:cs="Arial"/>
          <w:lang w:val="ru-RU"/>
        </w:rPr>
        <w:t xml:space="preserve">ворона хочет минимизировать </w:t>
      </w:r>
      <w:r w:rsidRPr="001C71D6">
        <w:rPr>
          <w:rFonts w:ascii="Arial" w:hAnsi="Arial" w:cs="Arial"/>
          <w:i/>
          <w:lang w:val="ru-RU"/>
        </w:rPr>
        <w:t>время</w:t>
      </w:r>
      <w:r w:rsidRPr="001C71D6">
        <w:rPr>
          <w:rFonts w:ascii="Arial" w:hAnsi="Arial" w:cs="Arial"/>
          <w:lang w:val="ru-RU"/>
        </w:rPr>
        <w:t xml:space="preserve"> общего полета, при этом она летит </w:t>
      </w:r>
      <w:r w:rsidRPr="001C71D6">
        <w:rPr>
          <w:rFonts w:ascii="Arial" w:hAnsi="Arial" w:cs="Arial"/>
          <w:i/>
          <w:lang w:val="ru-RU"/>
        </w:rPr>
        <w:t>до</w:t>
      </w:r>
      <w:r w:rsidRPr="001C71D6">
        <w:rPr>
          <w:rFonts w:ascii="Arial" w:hAnsi="Arial" w:cs="Arial"/>
          <w:lang w:val="ru-RU"/>
        </w:rPr>
        <w:t xml:space="preserve"> кусочка сыра со скоростью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>1</w:t>
      </w:r>
      <w:r w:rsidRPr="001C71D6">
        <w:rPr>
          <w:rFonts w:ascii="Arial" w:hAnsi="Arial" w:cs="Arial"/>
          <w:lang w:val="ru-RU"/>
        </w:rPr>
        <w:t xml:space="preserve">, а схватив его становится тяжелее и </w:t>
      </w:r>
      <w:r w:rsidRPr="001C71D6">
        <w:rPr>
          <w:rFonts w:ascii="Arial" w:hAnsi="Arial" w:cs="Arial"/>
          <w:i/>
          <w:lang w:val="ru-RU"/>
        </w:rPr>
        <w:t>от</w:t>
      </w:r>
      <w:r w:rsidRPr="001C71D6">
        <w:rPr>
          <w:rFonts w:ascii="Arial" w:hAnsi="Arial" w:cs="Arial"/>
          <w:lang w:val="ru-RU"/>
        </w:rPr>
        <w:t xml:space="preserve"> кусочка до своей цели (другого дерева) летит со скоростью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>2</w:t>
      </w:r>
      <w:r w:rsidRPr="001C71D6">
        <w:rPr>
          <w:rFonts w:ascii="Arial" w:hAnsi="Arial" w:cs="Arial"/>
          <w:lang w:val="ru-RU"/>
        </w:rPr>
        <w:t xml:space="preserve"> (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>2</w:t>
      </w:r>
      <w:r w:rsidRPr="001C71D6">
        <w:rPr>
          <w:rFonts w:ascii="Arial" w:hAnsi="Arial" w:cs="Arial"/>
          <w:lang w:val="ru-RU"/>
        </w:rPr>
        <w:t xml:space="preserve"> </w:t>
      </w:r>
      <w:proofErr w:type="gramStart"/>
      <w:r w:rsidRPr="001C71D6">
        <w:rPr>
          <w:rFonts w:ascii="Arial" w:hAnsi="Arial" w:cs="Arial"/>
          <w:lang w:val="ru-RU"/>
        </w:rPr>
        <w:t xml:space="preserve">&lt; </w:t>
      </w:r>
      <w:r w:rsidRPr="001C71D6">
        <w:rPr>
          <w:rFonts w:ascii="Arial" w:hAnsi="Arial" w:cs="Arial"/>
        </w:rPr>
        <w:t>v</w:t>
      </w:r>
      <w:proofErr w:type="gramEnd"/>
      <w:r w:rsidRPr="001C71D6">
        <w:rPr>
          <w:rFonts w:ascii="Arial" w:hAnsi="Arial" w:cs="Arial"/>
          <w:vertAlign w:val="subscript"/>
          <w:lang w:val="ru-RU"/>
        </w:rPr>
        <w:t>1</w:t>
      </w:r>
      <w:r w:rsidRPr="001C71D6">
        <w:rPr>
          <w:rFonts w:ascii="Arial" w:hAnsi="Arial" w:cs="Arial"/>
          <w:lang w:val="ru-RU"/>
        </w:rPr>
        <w:t xml:space="preserve">) – см рисунок 2а. </w:t>
      </w:r>
    </w:p>
    <w:p w:rsidR="00675F69" w:rsidRDefault="00675F69" w:rsidP="00D467D7">
      <w:pPr>
        <w:jc w:val="both"/>
        <w:rPr>
          <w:rFonts w:ascii="Arial" w:hAnsi="Arial" w:cs="Arial"/>
          <w:lang w:val="ru-RU"/>
        </w:rPr>
      </w:pPr>
    </w:p>
    <w:p w:rsidR="00675F69" w:rsidRDefault="00675F69" w:rsidP="00675F69">
      <w:pPr>
        <w:jc w:val="both"/>
        <w:rPr>
          <w:rFonts w:ascii="Arial" w:hAnsi="Arial" w:cs="Arial"/>
          <w:lang w:val="ru-RU"/>
        </w:rPr>
      </w:pPr>
      <w:r w:rsidRPr="00D467D7">
        <w:rPr>
          <w:rFonts w:ascii="Arial" w:hAnsi="Arial" w:cs="Arial"/>
          <w:lang w:val="ru-RU"/>
        </w:rPr>
        <w:t>Я думал, что после того, как ребята решат задачу</w:t>
      </w:r>
      <w:r>
        <w:rPr>
          <w:rFonts w:ascii="Arial" w:hAnsi="Arial" w:cs="Arial"/>
          <w:lang w:val="ru-RU"/>
        </w:rPr>
        <w:t xml:space="preserve"> про прожорливую ленивую ворону</w:t>
      </w:r>
      <w:r w:rsidRPr="00D467D7">
        <w:rPr>
          <w:rFonts w:ascii="Arial" w:hAnsi="Arial" w:cs="Arial"/>
          <w:lang w:val="ru-RU"/>
        </w:rPr>
        <w:t>, я им расскажу, что именно так устроено преломление лучей в геометрической оптике при прохождении света из менее оптически плотной в более плотную среду, и вообще, вся физика основана на принципе минимума действия, которое в данном случае есть время перелета с дерева на дерево…</w:t>
      </w:r>
      <w:r>
        <w:rPr>
          <w:rFonts w:ascii="Arial" w:hAnsi="Arial" w:cs="Arial"/>
          <w:lang w:val="ru-RU"/>
        </w:rPr>
        <w:t xml:space="preserve"> </w:t>
      </w:r>
      <w:r w:rsidRPr="00D467D7">
        <w:rPr>
          <w:rFonts w:ascii="Arial" w:hAnsi="Arial" w:cs="Arial"/>
          <w:lang w:val="ru-RU"/>
        </w:rPr>
        <w:t>Но не получилось. Оказалось, что использовать для решения задачи производную (чтобы определить минимум некоторой функции) им не пришло в голову, потому что производная живет в курсе математики, а мы пытались решать физическую задачу. В результате пришлось рассказывать о том, что такое функция и экстремальные значения - первая и вторая производные - и что это то же самое, что скорость и ускорение для механического движения…</w:t>
      </w:r>
    </w:p>
    <w:p w:rsidR="00675F69" w:rsidRPr="001C71D6" w:rsidRDefault="00675F69" w:rsidP="00675F69">
      <w:pPr>
        <w:jc w:val="both"/>
        <w:rPr>
          <w:rFonts w:ascii="Arial" w:hAnsi="Arial" w:cs="Arial"/>
          <w:lang w:val="ru-RU"/>
        </w:rPr>
      </w:pPr>
    </w:p>
    <w:p w:rsidR="001C71D6" w:rsidRPr="001C71D6" w:rsidRDefault="00675F69" w:rsidP="00D467D7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Я воспользуюсь случаем и </w:t>
      </w:r>
      <w:r w:rsidR="00C66F9A">
        <w:rPr>
          <w:rFonts w:ascii="Arial" w:hAnsi="Arial" w:cs="Arial"/>
          <w:lang w:val="ru-RU"/>
        </w:rPr>
        <w:t>все-таки, расскажу про то, что случилось с ленивой прожорливой вороной, поскольку н</w:t>
      </w:r>
      <w:r w:rsidR="001C71D6" w:rsidRPr="001C71D6">
        <w:rPr>
          <w:rFonts w:ascii="Arial" w:hAnsi="Arial" w:cs="Arial"/>
          <w:lang w:val="ru-RU"/>
        </w:rPr>
        <w:t xml:space="preserve">есмотря на простоту, эта задача отражает фундаментальный физический принцип - так называемый </w:t>
      </w:r>
      <w:r w:rsidR="001C71D6" w:rsidRPr="001C71D6">
        <w:rPr>
          <w:rFonts w:ascii="Arial" w:hAnsi="Arial" w:cs="Arial"/>
          <w:i/>
          <w:lang w:val="ru-RU"/>
        </w:rPr>
        <w:t>принцип минимума действия</w:t>
      </w:r>
      <w:r w:rsidR="001C71D6" w:rsidRPr="001C71D6">
        <w:rPr>
          <w:rFonts w:ascii="Arial" w:hAnsi="Arial" w:cs="Arial"/>
          <w:lang w:val="ru-RU"/>
        </w:rPr>
        <w:t xml:space="preserve">, лежащий в основе как классической, так и квантовой физики. В геометрической оптике этот принцип известен как принцип Ферма, в соответствии с которым лучи распространяются так, что время, пройденное светом от начальной </w:t>
      </w:r>
      <w:r w:rsidR="001C71D6" w:rsidRPr="001C71D6">
        <w:rPr>
          <w:rFonts w:ascii="Arial" w:hAnsi="Arial" w:cs="Arial"/>
          <w:lang w:val="ru-RU"/>
        </w:rPr>
        <w:lastRenderedPageBreak/>
        <w:t>до конечной точки, должно быть минимальным. В частности, задача о ленивой вороне позволяет в деталях понять хорошо известный «опыт о невидимой монете» (см. рис.2б). Монета лежит на дне чашки, и если смотреть под некоторым углом, то края чашки закрывают монету, и она не видна. Однако, если в чашку налить воду, то мы увидим монету. Происходит это именно из-за того, что лучи преломляются при прохождении света из менее оптически плотной в более плотную среду. По этой же причине призма раскладывает свет на составляющие (см. рис.2в).  Каждый цвет отвечает определенной частоте и имеет свою «групповую скорость» распространения в среде. Чем меньше скорость, тем сильнее отклонения луча в призме.</w:t>
      </w:r>
      <w:r w:rsidR="00D467D7">
        <w:rPr>
          <w:rFonts w:ascii="Arial" w:hAnsi="Arial" w:cs="Arial"/>
          <w:lang w:val="ru-RU"/>
        </w:rPr>
        <w:t xml:space="preserve"> </w:t>
      </w:r>
    </w:p>
    <w:p w:rsidR="001C71D6" w:rsidRPr="007B5EBE" w:rsidRDefault="001C71D6" w:rsidP="001C71D6">
      <w:pPr>
        <w:rPr>
          <w:lang w:val="ru-RU"/>
        </w:rPr>
      </w:pPr>
    </w:p>
    <w:p w:rsidR="001C71D6" w:rsidRPr="001C71D6" w:rsidRDefault="001C71D6" w:rsidP="001C71D6">
      <w:pPr>
        <w:jc w:val="both"/>
        <w:rPr>
          <w:rFonts w:ascii="Arial" w:hAnsi="Arial" w:cs="Arial"/>
          <w:vertAlign w:val="subscript"/>
          <w:lang w:val="ru-RU"/>
        </w:rPr>
      </w:pPr>
      <w:r w:rsidRPr="001C71D6">
        <w:rPr>
          <w:rFonts w:ascii="Arial" w:hAnsi="Arial" w:cs="Arial"/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2E3FED54" wp14:editId="65808681">
            <wp:simplePos x="0" y="0"/>
            <wp:positionH relativeFrom="column">
              <wp:posOffset>2933065</wp:posOffset>
            </wp:positionH>
            <wp:positionV relativeFrom="paragraph">
              <wp:posOffset>53975</wp:posOffset>
            </wp:positionV>
            <wp:extent cx="2812415" cy="2632075"/>
            <wp:effectExtent l="0" t="0" r="6985" b="0"/>
            <wp:wrapSquare wrapText="bothSides"/>
            <wp:docPr id="63" name="Рисунок 63" descr="C:\Users\serguei\Documents\IntergradAzur2016\text\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uei\Documents\IntergradAzur2016\text\ri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1D6">
        <w:rPr>
          <w:rFonts w:ascii="Arial" w:hAnsi="Arial" w:cs="Arial"/>
          <w:lang w:val="ru-RU"/>
        </w:rPr>
        <w:t xml:space="preserve">2. Продолжением этой истории стала задача о ленивой корове на поле. Пусть есть квадратное поле размера </w:t>
      </w:r>
      <w:r w:rsidRPr="001C71D6">
        <w:rPr>
          <w:rFonts w:ascii="Arial" w:hAnsi="Arial" w:cs="Arial"/>
        </w:rPr>
        <w:t>d</w:t>
      </w:r>
      <w:r w:rsidRPr="001C71D6">
        <w:rPr>
          <w:rFonts w:ascii="Arial" w:hAnsi="Arial" w:cs="Arial"/>
          <w:lang w:val="ru-RU"/>
        </w:rPr>
        <w:t xml:space="preserve"> </w:t>
      </w:r>
      <w:r w:rsidRPr="001C71D6">
        <w:rPr>
          <w:rFonts w:ascii="Arial" w:hAnsi="Arial" w:cs="Arial"/>
        </w:rPr>
        <w:t>x</w:t>
      </w:r>
      <w:r w:rsidRPr="001C71D6">
        <w:rPr>
          <w:rFonts w:ascii="Arial" w:hAnsi="Arial" w:cs="Arial"/>
          <w:lang w:val="ru-RU"/>
        </w:rPr>
        <w:t xml:space="preserve"> </w:t>
      </w:r>
      <w:r w:rsidRPr="001C71D6">
        <w:rPr>
          <w:rFonts w:ascii="Arial" w:hAnsi="Arial" w:cs="Arial"/>
        </w:rPr>
        <w:t>d</w:t>
      </w:r>
      <w:r w:rsidRPr="001C71D6">
        <w:rPr>
          <w:rFonts w:ascii="Arial" w:hAnsi="Arial" w:cs="Arial"/>
          <w:lang w:val="ru-RU"/>
        </w:rPr>
        <w:t xml:space="preserve">, которое разделено на </w:t>
      </w:r>
      <w:r w:rsidRPr="001C71D6">
        <w:rPr>
          <w:rFonts w:ascii="Arial" w:hAnsi="Arial" w:cs="Arial"/>
        </w:rPr>
        <w:t>n</w:t>
      </w:r>
      <w:r w:rsidRPr="001C71D6">
        <w:rPr>
          <w:rFonts w:ascii="Arial" w:hAnsi="Arial" w:cs="Arial"/>
          <w:lang w:val="ru-RU"/>
        </w:rPr>
        <w:t xml:space="preserve"> горизонтальных грядок, на которых растет сочная трава (а между ними ничего не растет). В углу </w:t>
      </w:r>
      <w:r w:rsidRPr="001C71D6">
        <w:rPr>
          <w:rFonts w:ascii="Arial" w:hAnsi="Arial" w:cs="Arial"/>
        </w:rPr>
        <w:t>A</w:t>
      </w:r>
      <w:r w:rsidRPr="001C71D6">
        <w:rPr>
          <w:rFonts w:ascii="Arial" w:hAnsi="Arial" w:cs="Arial"/>
          <w:lang w:val="ru-RU"/>
        </w:rPr>
        <w:t xml:space="preserve"> (см. рисунок 3) стоит ленивая корова, которая хочет пройти по полю в точку </w:t>
      </w:r>
      <w:r w:rsidRPr="001C71D6">
        <w:rPr>
          <w:rFonts w:ascii="Arial" w:hAnsi="Arial" w:cs="Arial"/>
        </w:rPr>
        <w:t>B</w:t>
      </w:r>
      <w:r w:rsidRPr="001C71D6">
        <w:rPr>
          <w:rFonts w:ascii="Arial" w:hAnsi="Arial" w:cs="Arial"/>
          <w:lang w:val="ru-RU"/>
        </w:rPr>
        <w:t xml:space="preserve">, съедая по дороге траву с грядок. Начальная скорость коровы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>1</w:t>
      </w:r>
      <w:r w:rsidRPr="001C71D6">
        <w:rPr>
          <w:rFonts w:ascii="Arial" w:hAnsi="Arial" w:cs="Arial"/>
          <w:lang w:val="ru-RU"/>
        </w:rPr>
        <w:t xml:space="preserve">. Каждый раз, когда корова съедает траву с грядки, корова подрастает, ей становится труднее идти и ее скорость уменьшается на величину </w:t>
      </w:r>
      <w:r w:rsidRPr="001C71D6">
        <w:rPr>
          <w:rFonts w:ascii="Symbol" w:hAnsi="Symbol" w:cs="Arial"/>
        </w:rPr>
        <w:t></w:t>
      </w:r>
      <w:r w:rsidRPr="001C71D6">
        <w:rPr>
          <w:rFonts w:ascii="Symbol" w:hAnsi="Symbol" w:cs="Arial"/>
        </w:rPr>
        <w:t></w:t>
      </w:r>
      <w:r w:rsidRPr="001C71D6">
        <w:rPr>
          <w:rFonts w:ascii="Symbol" w:hAnsi="Symbol" w:cs="Arial"/>
          <w:lang w:val="ru-RU"/>
        </w:rPr>
        <w:t></w:t>
      </w:r>
      <w:r w:rsidRPr="001C71D6">
        <w:rPr>
          <w:rFonts w:ascii="Arial" w:hAnsi="Arial" w:cs="Arial"/>
          <w:lang w:val="ru-RU"/>
        </w:rPr>
        <w:t xml:space="preserve">Таким образом, после первой грядки скорость коровы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 xml:space="preserve">2 </w:t>
      </w:r>
      <w:r w:rsidRPr="001C71D6">
        <w:rPr>
          <w:rFonts w:ascii="Arial" w:hAnsi="Arial" w:cs="Arial"/>
          <w:lang w:val="ru-RU"/>
        </w:rPr>
        <w:t xml:space="preserve">=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>1</w:t>
      </w:r>
      <w:r w:rsidRPr="001C71D6">
        <w:rPr>
          <w:rFonts w:ascii="Arial" w:hAnsi="Arial" w:cs="Arial"/>
          <w:lang w:val="ru-RU"/>
        </w:rPr>
        <w:t>-</w:t>
      </w:r>
      <w:r w:rsidRPr="001C71D6">
        <w:rPr>
          <w:rFonts w:ascii="Symbol" w:hAnsi="Symbol" w:cs="Arial"/>
        </w:rPr>
        <w:t></w:t>
      </w:r>
      <w:r w:rsidRPr="001C71D6">
        <w:rPr>
          <w:rFonts w:ascii="Arial" w:hAnsi="Arial" w:cs="Arial"/>
          <w:lang w:val="ru-RU"/>
        </w:rPr>
        <w:t xml:space="preserve">, после второй грядки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 xml:space="preserve">3 </w:t>
      </w:r>
      <w:r w:rsidRPr="001C71D6">
        <w:rPr>
          <w:rFonts w:ascii="Arial" w:hAnsi="Arial" w:cs="Arial"/>
          <w:lang w:val="ru-RU"/>
        </w:rPr>
        <w:t xml:space="preserve">=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>2</w:t>
      </w:r>
      <w:r w:rsidRPr="001C71D6">
        <w:rPr>
          <w:rFonts w:ascii="Arial" w:hAnsi="Arial" w:cs="Arial"/>
          <w:lang w:val="ru-RU"/>
        </w:rPr>
        <w:t>-</w:t>
      </w:r>
      <w:r w:rsidRPr="001C71D6">
        <w:rPr>
          <w:rFonts w:ascii="Symbol" w:hAnsi="Symbol" w:cs="Arial"/>
        </w:rPr>
        <w:t></w:t>
      </w:r>
      <w:r w:rsidRPr="001C71D6">
        <w:rPr>
          <w:rFonts w:ascii="Arial" w:hAnsi="Arial" w:cs="Arial"/>
          <w:lang w:val="ru-RU"/>
        </w:rPr>
        <w:t xml:space="preserve"> =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>1</w:t>
      </w:r>
      <w:r w:rsidRPr="001C71D6">
        <w:rPr>
          <w:rFonts w:ascii="Arial" w:hAnsi="Arial" w:cs="Arial"/>
          <w:lang w:val="ru-RU"/>
        </w:rPr>
        <w:t>-2</w:t>
      </w:r>
      <w:r w:rsidRPr="001C71D6">
        <w:rPr>
          <w:rFonts w:ascii="Symbol" w:hAnsi="Symbol" w:cs="Arial"/>
        </w:rPr>
        <w:t></w:t>
      </w:r>
      <w:r w:rsidRPr="001C71D6">
        <w:rPr>
          <w:rFonts w:ascii="Arial" w:hAnsi="Arial" w:cs="Arial"/>
          <w:lang w:val="ru-RU"/>
        </w:rPr>
        <w:t xml:space="preserve"> и т.д., до тех пор, пока корова не достигнет точки </w:t>
      </w:r>
      <w:r w:rsidRPr="001C71D6">
        <w:rPr>
          <w:rFonts w:ascii="Arial" w:hAnsi="Arial" w:cs="Arial"/>
        </w:rPr>
        <w:t>B</w:t>
      </w:r>
      <w:r w:rsidRPr="001C71D6">
        <w:rPr>
          <w:rFonts w:ascii="Arial" w:hAnsi="Arial" w:cs="Arial"/>
          <w:lang w:val="ru-RU"/>
        </w:rPr>
        <w:t xml:space="preserve">, где остановится, т.е. ее скорость станет равной нулю: </w:t>
      </w:r>
      <w:proofErr w:type="spellStart"/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</w:rPr>
        <w:t>n</w:t>
      </w:r>
      <w:proofErr w:type="spellEnd"/>
      <w:r w:rsidRPr="001C71D6">
        <w:rPr>
          <w:rFonts w:ascii="Arial" w:hAnsi="Arial" w:cs="Arial"/>
          <w:vertAlign w:val="subscript"/>
          <w:lang w:val="ru-RU"/>
        </w:rPr>
        <w:t>+1</w:t>
      </w:r>
      <w:r w:rsidRPr="001C71D6">
        <w:rPr>
          <w:rFonts w:ascii="Arial" w:hAnsi="Arial" w:cs="Arial"/>
          <w:lang w:val="ru-RU"/>
        </w:rPr>
        <w:t xml:space="preserve"> = 0 (для этого должно быть </w:t>
      </w:r>
      <w:r w:rsidRPr="001C71D6">
        <w:rPr>
          <w:rFonts w:ascii="Symbol" w:hAnsi="Symbol" w:cs="Arial"/>
        </w:rPr>
        <w:t></w:t>
      </w:r>
      <w:r w:rsidRPr="001C71D6">
        <w:rPr>
          <w:rFonts w:ascii="Arial" w:hAnsi="Arial" w:cs="Arial"/>
          <w:lang w:val="ru-RU"/>
        </w:rPr>
        <w:t xml:space="preserve"> = </w:t>
      </w:r>
      <w:r w:rsidRPr="001C71D6">
        <w:rPr>
          <w:rFonts w:ascii="Arial" w:hAnsi="Arial" w:cs="Arial"/>
        </w:rPr>
        <w:t>v</w:t>
      </w:r>
      <w:r w:rsidRPr="001C71D6">
        <w:rPr>
          <w:rFonts w:ascii="Arial" w:hAnsi="Arial" w:cs="Arial"/>
          <w:vertAlign w:val="subscript"/>
          <w:lang w:val="ru-RU"/>
        </w:rPr>
        <w:t>1</w:t>
      </w:r>
      <w:r w:rsidRPr="001C71D6">
        <w:rPr>
          <w:rFonts w:ascii="Arial" w:hAnsi="Arial" w:cs="Arial"/>
          <w:lang w:val="ru-RU"/>
        </w:rPr>
        <w:t>/</w:t>
      </w:r>
      <w:r w:rsidRPr="001C71D6">
        <w:rPr>
          <w:rFonts w:ascii="Arial" w:hAnsi="Arial" w:cs="Arial"/>
        </w:rPr>
        <w:t>n</w:t>
      </w:r>
      <w:r w:rsidRPr="001C71D6">
        <w:rPr>
          <w:rFonts w:ascii="Arial" w:hAnsi="Arial" w:cs="Arial"/>
          <w:lang w:val="ru-RU"/>
        </w:rPr>
        <w:t>). Нужно определить форму пути, по которому шла корова, если грядок очень много (</w:t>
      </w:r>
      <w:proofErr w:type="gramStart"/>
      <w:r w:rsidRPr="001C71D6">
        <w:rPr>
          <w:rFonts w:ascii="Arial" w:hAnsi="Arial" w:cs="Arial"/>
        </w:rPr>
        <w:t>n</w:t>
      </w:r>
      <w:r w:rsidRPr="001C71D6">
        <w:rPr>
          <w:rFonts w:ascii="Arial" w:hAnsi="Arial" w:cs="Arial"/>
          <w:lang w:val="ru-RU"/>
        </w:rPr>
        <w:t xml:space="preserve"> &gt;</w:t>
      </w:r>
      <w:proofErr w:type="gramEnd"/>
      <w:r w:rsidRPr="001C71D6">
        <w:rPr>
          <w:rFonts w:ascii="Arial" w:hAnsi="Arial" w:cs="Arial"/>
          <w:lang w:val="ru-RU"/>
        </w:rPr>
        <w:t xml:space="preserve">&gt; 1), и если бы корова хотела минимизировать </w:t>
      </w:r>
      <w:r w:rsidRPr="001C71D6">
        <w:rPr>
          <w:rFonts w:ascii="Arial" w:hAnsi="Arial" w:cs="Arial"/>
          <w:i/>
          <w:lang w:val="ru-RU"/>
        </w:rPr>
        <w:t>время</w:t>
      </w:r>
      <w:r w:rsidRPr="001C71D6">
        <w:rPr>
          <w:rFonts w:ascii="Arial" w:hAnsi="Arial" w:cs="Arial"/>
          <w:lang w:val="ru-RU"/>
        </w:rPr>
        <w:t xml:space="preserve"> своей прогулки. </w:t>
      </w:r>
      <w:r w:rsidRPr="001C71D6">
        <w:rPr>
          <w:rFonts w:ascii="Arial" w:hAnsi="Arial" w:cs="Arial"/>
          <w:i/>
          <w:u w:val="single"/>
          <w:lang w:val="ru-RU"/>
        </w:rPr>
        <w:t>Ответ</w:t>
      </w:r>
      <w:r w:rsidRPr="001C71D6">
        <w:rPr>
          <w:rFonts w:ascii="Arial" w:hAnsi="Arial" w:cs="Arial"/>
          <w:lang w:val="ru-RU"/>
        </w:rPr>
        <w:t xml:space="preserve"> довольно забавный: корова должна идти не по прямой, а по дуге окружности. Это наводит на размышления о том, что в зависимости от свойств пространства (т.е. в зависимости от того, по какому правилу идет корова по грядкам), самый короткий путь (прямая) не всегда самый быстрый. Данную задачу можно использовать в качестве наивной иллюстрации того, как метрика пространства искривляет лучи света. </w:t>
      </w:r>
    </w:p>
    <w:p w:rsidR="001C71D6" w:rsidRPr="007B5EBE" w:rsidRDefault="001C71D6" w:rsidP="001C71D6">
      <w:pPr>
        <w:rPr>
          <w:lang w:val="ru-RU"/>
        </w:rPr>
      </w:pPr>
    </w:p>
    <w:p w:rsidR="001C71D6" w:rsidRPr="001C71D6" w:rsidRDefault="001C71D6" w:rsidP="001C71D6">
      <w:pPr>
        <w:jc w:val="both"/>
        <w:rPr>
          <w:rFonts w:ascii="Arial" w:hAnsi="Arial" w:cs="Arial"/>
          <w:lang w:val="ru-RU"/>
        </w:rPr>
      </w:pPr>
      <w:r w:rsidRPr="001C71D6">
        <w:rPr>
          <w:rFonts w:ascii="Arial" w:hAnsi="Arial" w:cs="Arial"/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0EB4FEA6" wp14:editId="5099DC7A">
            <wp:simplePos x="0" y="0"/>
            <wp:positionH relativeFrom="column">
              <wp:posOffset>4323080</wp:posOffset>
            </wp:positionH>
            <wp:positionV relativeFrom="paragraph">
              <wp:posOffset>40005</wp:posOffset>
            </wp:positionV>
            <wp:extent cx="1422400" cy="1422400"/>
            <wp:effectExtent l="0" t="0" r="6350" b="6350"/>
            <wp:wrapSquare wrapText="bothSides"/>
            <wp:docPr id="65" name="Рисунок 65" descr="C:\Users\serguei\Downloads\hex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uei\Downloads\hex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1D6">
        <w:rPr>
          <w:rFonts w:ascii="Arial" w:hAnsi="Arial" w:cs="Arial"/>
          <w:lang w:val="ru-RU"/>
        </w:rPr>
        <w:t>3. Одно занятие</w:t>
      </w:r>
      <w:r w:rsidR="008318CE">
        <w:rPr>
          <w:rFonts w:ascii="Arial" w:hAnsi="Arial" w:cs="Arial"/>
          <w:lang w:val="ru-RU"/>
        </w:rPr>
        <w:t xml:space="preserve"> во время летней школы</w:t>
      </w:r>
      <w:r w:rsidRPr="001C71D6">
        <w:rPr>
          <w:rFonts w:ascii="Arial" w:hAnsi="Arial" w:cs="Arial"/>
          <w:lang w:val="ru-RU"/>
        </w:rPr>
        <w:t xml:space="preserve"> мы посвятили обсуждению возможности создания простых устройств, которые могут направленно перемещаться из-за наличия внутренних колебаний и трения. Я собирался купить в магазине игрушек «тараканов» </w:t>
      </w:r>
      <w:proofErr w:type="spellStart"/>
      <w:r w:rsidRPr="001C71D6">
        <w:rPr>
          <w:rFonts w:ascii="Arial" w:hAnsi="Arial" w:cs="Arial"/>
          <w:lang w:val="ru-RU"/>
        </w:rPr>
        <w:t>hexbug-nano</w:t>
      </w:r>
      <w:proofErr w:type="spellEnd"/>
      <w:r w:rsidRPr="001C71D6">
        <w:rPr>
          <w:rFonts w:ascii="Arial" w:hAnsi="Arial" w:cs="Arial"/>
          <w:lang w:val="ru-RU"/>
        </w:rPr>
        <w:t xml:space="preserve">, которые выглядят как на рисунке 4 (продаются также в </w:t>
      </w:r>
      <w:r w:rsidRPr="001C71D6">
        <w:rPr>
          <w:rFonts w:ascii="Arial" w:hAnsi="Arial" w:cs="Arial"/>
        </w:rPr>
        <w:t>Amazon</w:t>
      </w:r>
      <w:r w:rsidRPr="001C71D6">
        <w:rPr>
          <w:rFonts w:ascii="Arial" w:hAnsi="Arial" w:cs="Arial"/>
          <w:lang w:val="ru-RU"/>
        </w:rPr>
        <w:t>.</w:t>
      </w:r>
      <w:r w:rsidRPr="001C71D6">
        <w:rPr>
          <w:rFonts w:ascii="Arial" w:hAnsi="Arial" w:cs="Arial"/>
        </w:rPr>
        <w:t>com</w:t>
      </w:r>
      <w:r w:rsidRPr="001C71D6">
        <w:rPr>
          <w:rFonts w:ascii="Arial" w:hAnsi="Arial" w:cs="Arial"/>
          <w:lang w:val="ru-RU"/>
        </w:rPr>
        <w:t xml:space="preserve">). План был следующий: </w:t>
      </w:r>
    </w:p>
    <w:p w:rsidR="001C71D6" w:rsidRPr="007B5EBE" w:rsidRDefault="001C71D6" w:rsidP="001C71D6">
      <w:pPr>
        <w:rPr>
          <w:lang w:val="ru-RU"/>
        </w:rPr>
      </w:pPr>
    </w:p>
    <w:p w:rsidR="001C71D6" w:rsidRPr="001C71D6" w:rsidRDefault="001C71D6" w:rsidP="001C71D6">
      <w:pPr>
        <w:jc w:val="both"/>
        <w:rPr>
          <w:rFonts w:ascii="Arial" w:hAnsi="Arial" w:cs="Arial"/>
          <w:lang w:val="ru-RU"/>
        </w:rPr>
      </w:pPr>
      <w:r w:rsidRPr="001C71D6">
        <w:rPr>
          <w:rFonts w:ascii="Arial" w:hAnsi="Arial" w:cs="Arial"/>
          <w:lang w:val="ru-RU"/>
        </w:rPr>
        <w:t>- во-первых, я хотел предложить обсудить, как именно они движутся, и рассказать о том, что подобным образом устроены простейшие молекулярные машины в биологии;</w:t>
      </w:r>
    </w:p>
    <w:p w:rsidR="001C71D6" w:rsidRPr="001C71D6" w:rsidRDefault="001C71D6" w:rsidP="001C71D6">
      <w:pPr>
        <w:rPr>
          <w:rFonts w:ascii="Arial" w:hAnsi="Arial" w:cs="Arial"/>
          <w:lang w:val="ru-RU"/>
        </w:rPr>
      </w:pPr>
    </w:p>
    <w:p w:rsidR="001C71D6" w:rsidRPr="001C71D6" w:rsidRDefault="001C71D6" w:rsidP="001C71D6">
      <w:pPr>
        <w:jc w:val="both"/>
        <w:rPr>
          <w:rFonts w:ascii="Arial" w:hAnsi="Arial" w:cs="Arial"/>
          <w:lang w:val="ru-RU"/>
        </w:rPr>
      </w:pPr>
      <w:r w:rsidRPr="001C71D6">
        <w:rPr>
          <w:rFonts w:ascii="Arial" w:hAnsi="Arial" w:cs="Arial"/>
          <w:noProof/>
          <w:lang w:val="ru-RU"/>
        </w:rPr>
        <w:lastRenderedPageBreak/>
        <w:drawing>
          <wp:anchor distT="0" distB="0" distL="114300" distR="114300" simplePos="0" relativeHeight="251664384" behindDoc="1" locked="0" layoutInCell="1" allowOverlap="1" wp14:anchorId="39AC1AAC" wp14:editId="1A8816F9">
            <wp:simplePos x="0" y="0"/>
            <wp:positionH relativeFrom="column">
              <wp:posOffset>3098165</wp:posOffset>
            </wp:positionH>
            <wp:positionV relativeFrom="paragraph">
              <wp:posOffset>66675</wp:posOffset>
            </wp:positionV>
            <wp:extent cx="2715895" cy="1259205"/>
            <wp:effectExtent l="0" t="0" r="8255" b="0"/>
            <wp:wrapTight wrapText="bothSides">
              <wp:wrapPolygon edited="0">
                <wp:start x="0" y="0"/>
                <wp:lineTo x="0" y="21241"/>
                <wp:lineTo x="21514" y="21241"/>
                <wp:lineTo x="21514" y="0"/>
                <wp:lineTo x="0" y="0"/>
              </wp:wrapPolygon>
            </wp:wrapTight>
            <wp:docPr id="68" name="Рисунок 68" descr="C:\Users\serguei\Documents\IntergradAzur2016\text\h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uei\Documents\IntergradAzur2016\text\h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1D6">
        <w:rPr>
          <w:rFonts w:ascii="Arial" w:hAnsi="Arial" w:cs="Arial"/>
          <w:lang w:val="ru-RU"/>
        </w:rPr>
        <w:t>- во-вторых, предполагалось связать двух, а затем, трех тараканов нитью, и исследовать характер их движения. Гипотеза заключалась в том, что два связанных между собой таракана будут вращаться вокруг общего центра, который будет двигаться поступательно, а движение трех связанных тараканов уже нельзя будет разложить на поступательное и вращательное движения, и будет непредсказуемым.</w:t>
      </w:r>
    </w:p>
    <w:p w:rsidR="001C71D6" w:rsidRPr="001C71D6" w:rsidRDefault="001C71D6" w:rsidP="001C71D6">
      <w:pPr>
        <w:rPr>
          <w:rFonts w:ascii="Arial" w:hAnsi="Arial" w:cs="Arial"/>
          <w:lang w:val="ru-RU"/>
        </w:rPr>
      </w:pPr>
    </w:p>
    <w:p w:rsidR="001C71D6" w:rsidRPr="001C71D6" w:rsidRDefault="001C71D6" w:rsidP="001C71D6">
      <w:pPr>
        <w:jc w:val="both"/>
        <w:rPr>
          <w:rFonts w:ascii="Arial" w:hAnsi="Arial" w:cs="Arial"/>
          <w:lang w:val="ru-RU"/>
        </w:rPr>
      </w:pPr>
      <w:r w:rsidRPr="001C71D6">
        <w:rPr>
          <w:rFonts w:ascii="Arial" w:hAnsi="Arial" w:cs="Arial"/>
          <w:noProof/>
          <w:lang w:val="ru-RU"/>
        </w:rPr>
        <w:drawing>
          <wp:anchor distT="0" distB="0" distL="114300" distR="114300" simplePos="0" relativeHeight="251665408" behindDoc="1" locked="0" layoutInCell="1" allowOverlap="1" wp14:anchorId="71E603CE" wp14:editId="202CDC44">
            <wp:simplePos x="0" y="0"/>
            <wp:positionH relativeFrom="column">
              <wp:posOffset>4027170</wp:posOffset>
            </wp:positionH>
            <wp:positionV relativeFrom="paragraph">
              <wp:posOffset>365125</wp:posOffset>
            </wp:positionV>
            <wp:extent cx="1911985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306" y="21461"/>
                <wp:lineTo x="21306" y="0"/>
                <wp:lineTo x="0" y="0"/>
              </wp:wrapPolygon>
            </wp:wrapTight>
            <wp:docPr id="69" name="Рисунок 69" descr="C:\Users\serguei\Documents\IntergradAzur2016\text\tara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uei\Documents\IntergradAzur2016\text\tarak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1D6">
        <w:rPr>
          <w:rFonts w:ascii="Arial" w:hAnsi="Arial" w:cs="Arial"/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740ADBDD" wp14:editId="5FA1B235">
            <wp:simplePos x="0" y="0"/>
            <wp:positionH relativeFrom="column">
              <wp:posOffset>1986915</wp:posOffset>
            </wp:positionH>
            <wp:positionV relativeFrom="paragraph">
              <wp:posOffset>365760</wp:posOffset>
            </wp:positionV>
            <wp:extent cx="1911350" cy="1965325"/>
            <wp:effectExtent l="0" t="0" r="0" b="0"/>
            <wp:wrapSquare wrapText="bothSides"/>
            <wp:docPr id="66" name="Рисунок 66" descr="C:\Users\serguei\Documents\IntergradAzur2016\text\tarak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uei\Documents\IntergradAzur2016\text\tarakan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1D6">
        <w:rPr>
          <w:rFonts w:ascii="Arial" w:hAnsi="Arial" w:cs="Arial"/>
          <w:lang w:val="ru-RU"/>
        </w:rPr>
        <w:t xml:space="preserve">К сожалению, в магазине тараканов не оказалось и пришлось делать насекомое из подсобных материалов: две батарейки </w:t>
      </w:r>
      <w:r w:rsidRPr="001C71D6">
        <w:rPr>
          <w:rFonts w:ascii="Arial" w:hAnsi="Arial" w:cs="Arial"/>
        </w:rPr>
        <w:t>AA</w:t>
      </w:r>
      <w:r w:rsidRPr="001C71D6">
        <w:rPr>
          <w:rFonts w:ascii="Arial" w:hAnsi="Arial" w:cs="Arial"/>
          <w:lang w:val="ru-RU"/>
        </w:rPr>
        <w:t xml:space="preserve">, скрепка, карманный вентилятор за 2 евро, из которого был вынут мотор, пробка от </w:t>
      </w:r>
      <w:r w:rsidRPr="001C71D6">
        <w:rPr>
          <w:rFonts w:ascii="Arial" w:hAnsi="Arial" w:cs="Arial"/>
        </w:rPr>
        <w:t>C</w:t>
      </w:r>
      <w:r w:rsidRPr="001C71D6">
        <w:rPr>
          <w:rFonts w:ascii="Arial" w:hAnsi="Arial" w:cs="Arial"/>
          <w:lang w:val="ru-RU"/>
        </w:rPr>
        <w:t>ô</w:t>
      </w:r>
      <w:proofErr w:type="spellStart"/>
      <w:r w:rsidRPr="001C71D6">
        <w:rPr>
          <w:rFonts w:ascii="Arial" w:hAnsi="Arial" w:cs="Arial"/>
        </w:rPr>
        <w:t>te</w:t>
      </w:r>
      <w:proofErr w:type="spellEnd"/>
      <w:r w:rsidRPr="001C71D6">
        <w:rPr>
          <w:rFonts w:ascii="Arial" w:hAnsi="Arial" w:cs="Arial"/>
          <w:lang w:val="ru-RU"/>
        </w:rPr>
        <w:t xml:space="preserve"> </w:t>
      </w:r>
      <w:r w:rsidRPr="001C71D6">
        <w:rPr>
          <w:rFonts w:ascii="Arial" w:hAnsi="Arial" w:cs="Arial"/>
        </w:rPr>
        <w:t>du</w:t>
      </w:r>
      <w:r w:rsidRPr="001C71D6">
        <w:rPr>
          <w:rFonts w:ascii="Arial" w:hAnsi="Arial" w:cs="Arial"/>
          <w:lang w:val="ru-RU"/>
        </w:rPr>
        <w:t xml:space="preserve"> </w:t>
      </w:r>
      <w:r w:rsidRPr="001C71D6">
        <w:rPr>
          <w:rFonts w:ascii="Arial" w:hAnsi="Arial" w:cs="Arial"/>
        </w:rPr>
        <w:t>Rh</w:t>
      </w:r>
      <w:r w:rsidRPr="001C71D6">
        <w:rPr>
          <w:rFonts w:ascii="Arial" w:hAnsi="Arial" w:cs="Arial"/>
          <w:lang w:val="ru-RU"/>
        </w:rPr>
        <w:t>ô</w:t>
      </w:r>
      <w:r w:rsidRPr="001C71D6">
        <w:rPr>
          <w:rFonts w:ascii="Arial" w:hAnsi="Arial" w:cs="Arial"/>
        </w:rPr>
        <w:t>ne</w:t>
      </w:r>
      <w:r w:rsidRPr="001C71D6">
        <w:rPr>
          <w:rFonts w:ascii="Arial" w:hAnsi="Arial" w:cs="Arial"/>
          <w:lang w:val="ru-RU"/>
        </w:rPr>
        <w:t xml:space="preserve">, аптечная резинка, клей </w:t>
      </w:r>
      <w:r w:rsidRPr="001C71D6">
        <w:rPr>
          <w:rFonts w:ascii="Arial" w:hAnsi="Arial" w:cs="Arial"/>
        </w:rPr>
        <w:t>super</w:t>
      </w:r>
      <w:r w:rsidRPr="001C71D6">
        <w:rPr>
          <w:rFonts w:ascii="Arial" w:hAnsi="Arial" w:cs="Arial"/>
          <w:lang w:val="ru-RU"/>
        </w:rPr>
        <w:t xml:space="preserve"> </w:t>
      </w:r>
      <w:r w:rsidRPr="001C71D6">
        <w:rPr>
          <w:rFonts w:ascii="Arial" w:hAnsi="Arial" w:cs="Arial"/>
        </w:rPr>
        <w:t>glue</w:t>
      </w:r>
      <w:r w:rsidRPr="001C71D6">
        <w:rPr>
          <w:rFonts w:ascii="Arial" w:hAnsi="Arial" w:cs="Arial"/>
          <w:lang w:val="ru-RU"/>
        </w:rPr>
        <w:t xml:space="preserve"> и 4 зубочистки. В </w:t>
      </w:r>
      <w:proofErr w:type="spellStart"/>
      <w:proofErr w:type="gramStart"/>
      <w:r w:rsidRPr="001C71D6">
        <w:rPr>
          <w:rFonts w:ascii="Arial" w:hAnsi="Arial" w:cs="Arial"/>
          <w:lang w:val="ru-RU"/>
        </w:rPr>
        <w:t>результа</w:t>
      </w:r>
      <w:proofErr w:type="spellEnd"/>
      <w:r>
        <w:rPr>
          <w:rFonts w:ascii="Arial" w:hAnsi="Arial" w:cs="Arial"/>
          <w:lang w:val="ru-RU"/>
        </w:rPr>
        <w:t>-</w:t>
      </w:r>
      <w:r w:rsidRPr="001C71D6">
        <w:rPr>
          <w:rFonts w:ascii="Arial" w:hAnsi="Arial" w:cs="Arial"/>
          <w:lang w:val="ru-RU"/>
        </w:rPr>
        <w:t>те</w:t>
      </w:r>
      <w:proofErr w:type="gramEnd"/>
      <w:r w:rsidRPr="001C71D6">
        <w:rPr>
          <w:rFonts w:ascii="Arial" w:hAnsi="Arial" w:cs="Arial"/>
          <w:lang w:val="ru-RU"/>
        </w:rPr>
        <w:t xml:space="preserve"> получилось насекомое, изображенное на рисунке 5. Кусочек пробки был надет асимметрично на ротор мотора, поэтому при вращении вся конструкция сильно </w:t>
      </w:r>
      <w:proofErr w:type="spellStart"/>
      <w:r w:rsidRPr="001C71D6">
        <w:rPr>
          <w:rFonts w:ascii="Arial" w:hAnsi="Arial" w:cs="Arial"/>
          <w:lang w:val="ru-RU"/>
        </w:rPr>
        <w:t>виб</w:t>
      </w:r>
      <w:r>
        <w:rPr>
          <w:rFonts w:ascii="Arial" w:hAnsi="Arial" w:cs="Arial"/>
          <w:lang w:val="ru-RU"/>
        </w:rPr>
        <w:t>-</w:t>
      </w:r>
      <w:r w:rsidRPr="001C71D6">
        <w:rPr>
          <w:rFonts w:ascii="Arial" w:hAnsi="Arial" w:cs="Arial"/>
          <w:lang w:val="ru-RU"/>
        </w:rPr>
        <w:t>рировала</w:t>
      </w:r>
      <w:proofErr w:type="spellEnd"/>
      <w:r w:rsidRPr="001C71D6">
        <w:rPr>
          <w:rFonts w:ascii="Arial" w:hAnsi="Arial" w:cs="Arial"/>
          <w:lang w:val="ru-RU"/>
        </w:rPr>
        <w:t>, а согнутые под углом ноги создавали направленную силу из-за асимметрии трения. Наших усилий хватило только на одну такую машину, поэтому вопрос о коллективном движении насекомых пока остался открытым. Но наше насекомое вполне уверенно ползало по гладкому столу. Попытка запустить его за ужином в приличном ресторане Ниццы была пресечена организаторами школы. Надеюсь, в дальнейшем мы сможем освободиться от навязчивых административных регламентаций для наших научных экспериментов :)</w:t>
      </w:r>
    </w:p>
    <w:p w:rsidR="00146A26" w:rsidRDefault="00146A26">
      <w:pP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</w:pPr>
    </w:p>
    <w:p w:rsidR="008318CE" w:rsidRDefault="008318CE" w:rsidP="00ED0C11">
      <w:pPr>
        <w:jc w:val="center"/>
        <w:rPr>
          <w:rFonts w:ascii="Arial" w:hAnsi="Arial" w:cs="Arial"/>
          <w:b/>
          <w:bCs/>
          <w:iCs/>
          <w:color w:val="333333"/>
          <w:bdr w:val="none" w:sz="0" w:space="0" w:color="auto" w:frame="1"/>
          <w:lang w:val="ru-RU"/>
        </w:rPr>
      </w:pPr>
    </w:p>
    <w:p w:rsidR="00146A26" w:rsidRPr="008318CE" w:rsidRDefault="00ED0C11" w:rsidP="00ED0C11">
      <w:pPr>
        <w:jc w:val="center"/>
        <w:rPr>
          <w:rFonts w:ascii="Arial" w:hAnsi="Arial" w:cs="Arial"/>
          <w:b/>
          <w:bCs/>
          <w:iCs/>
          <w:color w:val="333333"/>
          <w:bdr w:val="none" w:sz="0" w:space="0" w:color="auto" w:frame="1"/>
          <w:lang w:val="ru-RU"/>
        </w:rPr>
      </w:pPr>
      <w:r w:rsidRPr="00ED0C11">
        <w:rPr>
          <w:rFonts w:ascii="Arial" w:hAnsi="Arial" w:cs="Arial"/>
          <w:b/>
          <w:bCs/>
          <w:iCs/>
          <w:color w:val="333333"/>
          <w:bdr w:val="none" w:sz="0" w:space="0" w:color="auto" w:frame="1"/>
          <w:lang w:val="ru-RU"/>
        </w:rPr>
        <w:t xml:space="preserve">Как помочь </w:t>
      </w:r>
      <w:r>
        <w:rPr>
          <w:rFonts w:ascii="Arial" w:hAnsi="Arial" w:cs="Arial"/>
          <w:b/>
          <w:bCs/>
          <w:iCs/>
          <w:color w:val="333333"/>
          <w:bdr w:val="none" w:sz="0" w:space="0" w:color="auto" w:frame="1"/>
          <w:lang w:val="ru-RU"/>
        </w:rPr>
        <w:t>«</w:t>
      </w:r>
      <w:proofErr w:type="spellStart"/>
      <w:r w:rsidRPr="00ED0C11">
        <w:rPr>
          <w:rFonts w:ascii="Arial" w:hAnsi="Arial" w:cs="Arial"/>
          <w:b/>
          <w:bCs/>
          <w:iCs/>
          <w:color w:val="333333"/>
          <w:bdr w:val="none" w:sz="0" w:space="0" w:color="auto" w:frame="1"/>
          <w:lang w:val="ru-RU"/>
        </w:rPr>
        <w:t>нефизматшкольникам</w:t>
      </w:r>
      <w:proofErr w:type="spellEnd"/>
      <w:r>
        <w:rPr>
          <w:rFonts w:ascii="Arial" w:hAnsi="Arial" w:cs="Arial"/>
          <w:b/>
          <w:bCs/>
          <w:iCs/>
          <w:color w:val="333333"/>
          <w:bdr w:val="none" w:sz="0" w:space="0" w:color="auto" w:frame="1"/>
          <w:lang w:val="ru-RU"/>
        </w:rPr>
        <w:t>»</w:t>
      </w:r>
      <w:r w:rsidR="00BA42A2">
        <w:rPr>
          <w:rFonts w:ascii="Arial" w:hAnsi="Arial" w:cs="Arial"/>
          <w:b/>
          <w:bCs/>
          <w:iCs/>
          <w:color w:val="333333"/>
          <w:bdr w:val="none" w:sz="0" w:space="0" w:color="auto" w:frame="1"/>
          <w:lang w:val="ru-RU"/>
        </w:rPr>
        <w:t>. Мой профессор</w:t>
      </w:r>
      <w:r w:rsidR="008318CE">
        <w:rPr>
          <w:rFonts w:ascii="Arial" w:hAnsi="Arial" w:cs="Arial"/>
          <w:b/>
          <w:bCs/>
          <w:iCs/>
          <w:color w:val="333333"/>
          <w:bdr w:val="none" w:sz="0" w:space="0" w:color="auto" w:frame="1"/>
          <w:lang w:val="ru-RU"/>
        </w:rPr>
        <w:t xml:space="preserve"> </w:t>
      </w:r>
      <w:r w:rsidR="008318CE" w:rsidRPr="008318CE">
        <w:rPr>
          <w:rFonts w:ascii="Arial" w:hAnsi="Arial" w:cs="Arial"/>
          <w:b/>
          <w:bCs/>
          <w:i/>
          <w:iCs/>
          <w:color w:val="333333"/>
          <w:bdr w:val="none" w:sz="0" w:space="0" w:color="auto" w:frame="1"/>
        </w:rPr>
        <w:t>online</w:t>
      </w:r>
    </w:p>
    <w:p w:rsidR="00ED0C11" w:rsidRPr="00ED0C11" w:rsidRDefault="00ED0C11">
      <w:pP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</w:pPr>
    </w:p>
    <w:p w:rsidR="008318CE" w:rsidRDefault="00ED0C11" w:rsidP="008318CE">
      <w:pPr>
        <w:jc w:val="both"/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</w:pP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Для того, чтобы помочь подросткам чувствовать себя комфортно</w:t>
      </w:r>
      <w:r w:rsidR="00C66F9A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, читая комиксы по физике и химии,</w:t>
      </w: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и свободно ориентироваться в школьной программе </w:t>
      </w:r>
      <w:r w:rsidR="00C66F9A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естественнонаучным дисциплинам</w:t>
      </w:r>
      <w:r w:rsidR="00BA42A2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, мы запускаем </w:t>
      </w:r>
      <w:proofErr w:type="spellStart"/>
      <w:r w:rsidRPr="00ED0C11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online</w:t>
      </w:r>
      <w:proofErr w:type="spellEnd"/>
      <w:r w:rsidRPr="00ED0C11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программу поддержки обязательного курса французской средней школы по физике и математике</w:t>
      </w:r>
      <w:r w:rsidR="00C66F9A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</w:t>
      </w:r>
      <w:r w:rsidRPr="00ED0C11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и приглашаем ребят 11-18 лет, у которых возникает желание разобраться в сложных вопросах, нап</w:t>
      </w:r>
      <w:r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и</w:t>
      </w:r>
      <w:r w:rsidR="00BA42A2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сать о них </w:t>
      </w:r>
      <w:r w:rsidR="00BA42A2" w:rsidRPr="00BA42A2">
        <w:rPr>
          <w:rFonts w:ascii="Arial" w:hAnsi="Arial" w:cs="Arial"/>
          <w:b/>
          <w:bCs/>
          <w:i/>
          <w:iCs/>
          <w:color w:val="333333"/>
          <w:bdr w:val="none" w:sz="0" w:space="0" w:color="auto" w:frame="1"/>
          <w:lang w:val="ru-RU"/>
        </w:rPr>
        <w:t>сюда</w:t>
      </w:r>
      <w:r w:rsidR="00BA42A2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(ссылка)</w:t>
      </w:r>
      <w:r w:rsidR="008318CE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. </w:t>
      </w:r>
      <w:r w:rsidR="008318CE" w:rsidRPr="008318CE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«</w:t>
      </w:r>
      <w:r w:rsidR="00BA42A2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Мой профессор</w:t>
      </w:r>
      <w:r w:rsidR="008318CE" w:rsidRPr="008318CE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» поможет усвоить не «физмат-ориентированным» школьникам французского колледжа и лицея материал обязательной программы, вызывающий индивидуальные трудности. </w:t>
      </w:r>
    </w:p>
    <w:p w:rsidR="008318CE" w:rsidRPr="008318CE" w:rsidRDefault="008318CE" w:rsidP="008318CE">
      <w:pPr>
        <w:jc w:val="both"/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</w:pPr>
    </w:p>
    <w:p w:rsidR="008318CE" w:rsidRDefault="00BA42A2" w:rsidP="008318CE">
      <w:pPr>
        <w:jc w:val="both"/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</w:pPr>
      <w:r w:rsidRPr="008318CE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</w:t>
      </w:r>
      <w:r w:rsidR="008318CE" w:rsidRPr="008318CE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«Домашний Доктор» - некоммерческий образовательный проект компании INTERGRAD (Франция), организованный в партнерстве с франко-российской междисциплинарной научной лабораторией им. </w:t>
      </w:r>
      <w:proofErr w:type="spellStart"/>
      <w:r w:rsidR="008318CE" w:rsidRPr="008318CE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Понселе</w:t>
      </w:r>
      <w:proofErr w:type="spellEnd"/>
      <w:r w:rsidR="008318CE" w:rsidRPr="008318CE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 xml:space="preserve"> (CNRS-Независимый Университет, Франция-Россия). Отвечать на вопросы детей будут французские и российские математики и физики, хорошо знакомые с французской системой </w:t>
      </w:r>
      <w:bookmarkStart w:id="0" w:name="_GoBack"/>
      <w:bookmarkEnd w:id="0"/>
      <w:r w:rsidR="008318CE" w:rsidRPr="008318CE"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  <w:t>образования и неравнодушные к ее дальнейшей эволюции.</w:t>
      </w:r>
    </w:p>
    <w:p w:rsidR="008318CE" w:rsidRPr="00ED0C11" w:rsidRDefault="008318CE" w:rsidP="008318CE">
      <w:pPr>
        <w:jc w:val="both"/>
        <w:rPr>
          <w:rFonts w:ascii="Arial" w:hAnsi="Arial" w:cs="Arial"/>
          <w:bCs/>
          <w:iCs/>
          <w:color w:val="333333"/>
          <w:bdr w:val="none" w:sz="0" w:space="0" w:color="auto" w:frame="1"/>
          <w:lang w:val="ru-RU"/>
        </w:rPr>
      </w:pPr>
    </w:p>
    <w:sectPr w:rsidR="008318CE" w:rsidRPr="00ED0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8788E"/>
    <w:multiLevelType w:val="multilevel"/>
    <w:tmpl w:val="467ED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14B4A"/>
    <w:multiLevelType w:val="multilevel"/>
    <w:tmpl w:val="1486A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EE2324"/>
    <w:multiLevelType w:val="multilevel"/>
    <w:tmpl w:val="8BB87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80D"/>
    <w:rsid w:val="00001A9C"/>
    <w:rsid w:val="00001BA9"/>
    <w:rsid w:val="000112A6"/>
    <w:rsid w:val="00011C62"/>
    <w:rsid w:val="00014DDE"/>
    <w:rsid w:val="00022A47"/>
    <w:rsid w:val="000235B2"/>
    <w:rsid w:val="00030700"/>
    <w:rsid w:val="00030ED6"/>
    <w:rsid w:val="0003544C"/>
    <w:rsid w:val="00050AFF"/>
    <w:rsid w:val="00051634"/>
    <w:rsid w:val="000541D2"/>
    <w:rsid w:val="000548F6"/>
    <w:rsid w:val="00055296"/>
    <w:rsid w:val="00056F40"/>
    <w:rsid w:val="00060BF8"/>
    <w:rsid w:val="0006683D"/>
    <w:rsid w:val="00066CA6"/>
    <w:rsid w:val="00080559"/>
    <w:rsid w:val="00080A3C"/>
    <w:rsid w:val="0008181B"/>
    <w:rsid w:val="00084B72"/>
    <w:rsid w:val="00090498"/>
    <w:rsid w:val="0009717C"/>
    <w:rsid w:val="000A7487"/>
    <w:rsid w:val="000B0925"/>
    <w:rsid w:val="000B13F2"/>
    <w:rsid w:val="000C2D14"/>
    <w:rsid w:val="000D1EA6"/>
    <w:rsid w:val="000D2A93"/>
    <w:rsid w:val="000E024D"/>
    <w:rsid w:val="000E33CD"/>
    <w:rsid w:val="000E398F"/>
    <w:rsid w:val="000E44FC"/>
    <w:rsid w:val="000E4C9C"/>
    <w:rsid w:val="000E7032"/>
    <w:rsid w:val="000F1DFA"/>
    <w:rsid w:val="000F2522"/>
    <w:rsid w:val="00104867"/>
    <w:rsid w:val="00110760"/>
    <w:rsid w:val="00116E28"/>
    <w:rsid w:val="001211F5"/>
    <w:rsid w:val="001234BA"/>
    <w:rsid w:val="001236A5"/>
    <w:rsid w:val="00127CBD"/>
    <w:rsid w:val="001434A7"/>
    <w:rsid w:val="00144373"/>
    <w:rsid w:val="00145F3D"/>
    <w:rsid w:val="00146A26"/>
    <w:rsid w:val="00150A3E"/>
    <w:rsid w:val="001571AB"/>
    <w:rsid w:val="00165F86"/>
    <w:rsid w:val="00173646"/>
    <w:rsid w:val="00182EC7"/>
    <w:rsid w:val="0019401C"/>
    <w:rsid w:val="001A580C"/>
    <w:rsid w:val="001B78F2"/>
    <w:rsid w:val="001C0CE2"/>
    <w:rsid w:val="001C71D6"/>
    <w:rsid w:val="001D63F0"/>
    <w:rsid w:val="001E3726"/>
    <w:rsid w:val="001E3745"/>
    <w:rsid w:val="001E61E7"/>
    <w:rsid w:val="00203491"/>
    <w:rsid w:val="00213BAA"/>
    <w:rsid w:val="00214FB3"/>
    <w:rsid w:val="00220B81"/>
    <w:rsid w:val="002227F4"/>
    <w:rsid w:val="00223E41"/>
    <w:rsid w:val="00234C40"/>
    <w:rsid w:val="00245DFF"/>
    <w:rsid w:val="0025100A"/>
    <w:rsid w:val="00256E64"/>
    <w:rsid w:val="00263490"/>
    <w:rsid w:val="00272C74"/>
    <w:rsid w:val="002741BD"/>
    <w:rsid w:val="00275ACB"/>
    <w:rsid w:val="00276405"/>
    <w:rsid w:val="00281A19"/>
    <w:rsid w:val="002864E1"/>
    <w:rsid w:val="00291974"/>
    <w:rsid w:val="002A1724"/>
    <w:rsid w:val="002A3F04"/>
    <w:rsid w:val="002A4877"/>
    <w:rsid w:val="002A71FC"/>
    <w:rsid w:val="002B078F"/>
    <w:rsid w:val="002B5EC1"/>
    <w:rsid w:val="002C0217"/>
    <w:rsid w:val="002C292D"/>
    <w:rsid w:val="002C3332"/>
    <w:rsid w:val="002C59E6"/>
    <w:rsid w:val="002D29C4"/>
    <w:rsid w:val="002D7604"/>
    <w:rsid w:val="002E0FB0"/>
    <w:rsid w:val="002E2977"/>
    <w:rsid w:val="002E3C51"/>
    <w:rsid w:val="002E6F78"/>
    <w:rsid w:val="002F3F17"/>
    <w:rsid w:val="002F6554"/>
    <w:rsid w:val="002F740E"/>
    <w:rsid w:val="00303AF7"/>
    <w:rsid w:val="00315A62"/>
    <w:rsid w:val="00316C65"/>
    <w:rsid w:val="00317C3E"/>
    <w:rsid w:val="0033393F"/>
    <w:rsid w:val="00354EE7"/>
    <w:rsid w:val="00356E31"/>
    <w:rsid w:val="00357153"/>
    <w:rsid w:val="003610F9"/>
    <w:rsid w:val="003626AB"/>
    <w:rsid w:val="003638B4"/>
    <w:rsid w:val="003677F9"/>
    <w:rsid w:val="00371E93"/>
    <w:rsid w:val="00375407"/>
    <w:rsid w:val="00380768"/>
    <w:rsid w:val="00381808"/>
    <w:rsid w:val="003934A0"/>
    <w:rsid w:val="00395DD5"/>
    <w:rsid w:val="003B1848"/>
    <w:rsid w:val="003B4A62"/>
    <w:rsid w:val="003B5CC1"/>
    <w:rsid w:val="003B79EC"/>
    <w:rsid w:val="003C1A01"/>
    <w:rsid w:val="003C1A69"/>
    <w:rsid w:val="003D4D83"/>
    <w:rsid w:val="003D63A7"/>
    <w:rsid w:val="003D7E81"/>
    <w:rsid w:val="003E1BEE"/>
    <w:rsid w:val="003E2BDD"/>
    <w:rsid w:val="003E3875"/>
    <w:rsid w:val="003E3EB8"/>
    <w:rsid w:val="003F03FC"/>
    <w:rsid w:val="003F5C2C"/>
    <w:rsid w:val="003F68D1"/>
    <w:rsid w:val="004004C1"/>
    <w:rsid w:val="004116E9"/>
    <w:rsid w:val="00413062"/>
    <w:rsid w:val="00416274"/>
    <w:rsid w:val="00416286"/>
    <w:rsid w:val="00416BFF"/>
    <w:rsid w:val="00420FE0"/>
    <w:rsid w:val="0042471A"/>
    <w:rsid w:val="00424A67"/>
    <w:rsid w:val="00425280"/>
    <w:rsid w:val="00431D0A"/>
    <w:rsid w:val="00442D8D"/>
    <w:rsid w:val="00447E03"/>
    <w:rsid w:val="004564C4"/>
    <w:rsid w:val="00456C8B"/>
    <w:rsid w:val="00460287"/>
    <w:rsid w:val="00460788"/>
    <w:rsid w:val="00467D90"/>
    <w:rsid w:val="00474B8A"/>
    <w:rsid w:val="0048489B"/>
    <w:rsid w:val="004950DF"/>
    <w:rsid w:val="0049572B"/>
    <w:rsid w:val="00497358"/>
    <w:rsid w:val="00497BBD"/>
    <w:rsid w:val="004C0A72"/>
    <w:rsid w:val="004E097F"/>
    <w:rsid w:val="004E1AAC"/>
    <w:rsid w:val="004E7008"/>
    <w:rsid w:val="004F4459"/>
    <w:rsid w:val="005118D4"/>
    <w:rsid w:val="0052088F"/>
    <w:rsid w:val="00521543"/>
    <w:rsid w:val="00522A36"/>
    <w:rsid w:val="005233D5"/>
    <w:rsid w:val="00524FE5"/>
    <w:rsid w:val="00526F0A"/>
    <w:rsid w:val="00527F76"/>
    <w:rsid w:val="00530C55"/>
    <w:rsid w:val="00532093"/>
    <w:rsid w:val="0054249D"/>
    <w:rsid w:val="0054334E"/>
    <w:rsid w:val="005437A1"/>
    <w:rsid w:val="0055027E"/>
    <w:rsid w:val="0055114C"/>
    <w:rsid w:val="005556B3"/>
    <w:rsid w:val="00556439"/>
    <w:rsid w:val="005767AD"/>
    <w:rsid w:val="005815DF"/>
    <w:rsid w:val="005867B3"/>
    <w:rsid w:val="00597615"/>
    <w:rsid w:val="00597E7D"/>
    <w:rsid w:val="005A2CF5"/>
    <w:rsid w:val="005A7945"/>
    <w:rsid w:val="005B2AB6"/>
    <w:rsid w:val="005B6CB3"/>
    <w:rsid w:val="005B78A4"/>
    <w:rsid w:val="005B7DB2"/>
    <w:rsid w:val="005C65DC"/>
    <w:rsid w:val="005E206B"/>
    <w:rsid w:val="005E41D6"/>
    <w:rsid w:val="005F4FB9"/>
    <w:rsid w:val="005F547C"/>
    <w:rsid w:val="005F590A"/>
    <w:rsid w:val="005F7B90"/>
    <w:rsid w:val="006011FC"/>
    <w:rsid w:val="00605BA0"/>
    <w:rsid w:val="006060AB"/>
    <w:rsid w:val="00620116"/>
    <w:rsid w:val="0062523C"/>
    <w:rsid w:val="00625324"/>
    <w:rsid w:val="006332E2"/>
    <w:rsid w:val="00635310"/>
    <w:rsid w:val="006379E8"/>
    <w:rsid w:val="006422D2"/>
    <w:rsid w:val="0064509C"/>
    <w:rsid w:val="006466F8"/>
    <w:rsid w:val="00652E6A"/>
    <w:rsid w:val="00656505"/>
    <w:rsid w:val="0067351D"/>
    <w:rsid w:val="0067540A"/>
    <w:rsid w:val="00675F69"/>
    <w:rsid w:val="0067634E"/>
    <w:rsid w:val="0067680E"/>
    <w:rsid w:val="006849B7"/>
    <w:rsid w:val="00684B60"/>
    <w:rsid w:val="00691DD5"/>
    <w:rsid w:val="00693ABA"/>
    <w:rsid w:val="0069530E"/>
    <w:rsid w:val="006A29C1"/>
    <w:rsid w:val="006A5D0F"/>
    <w:rsid w:val="006C15F4"/>
    <w:rsid w:val="006E2CD5"/>
    <w:rsid w:val="006E4ED2"/>
    <w:rsid w:val="006E5F65"/>
    <w:rsid w:val="006F551F"/>
    <w:rsid w:val="00704833"/>
    <w:rsid w:val="007131B4"/>
    <w:rsid w:val="00713DB4"/>
    <w:rsid w:val="00717A0B"/>
    <w:rsid w:val="0072242B"/>
    <w:rsid w:val="0072787D"/>
    <w:rsid w:val="00727946"/>
    <w:rsid w:val="00730625"/>
    <w:rsid w:val="00734582"/>
    <w:rsid w:val="00740297"/>
    <w:rsid w:val="00742C8C"/>
    <w:rsid w:val="007458EF"/>
    <w:rsid w:val="0075584A"/>
    <w:rsid w:val="0075611D"/>
    <w:rsid w:val="00757469"/>
    <w:rsid w:val="00761B0C"/>
    <w:rsid w:val="00777AEC"/>
    <w:rsid w:val="00777DDE"/>
    <w:rsid w:val="00785704"/>
    <w:rsid w:val="00791FA3"/>
    <w:rsid w:val="007961B6"/>
    <w:rsid w:val="007A4477"/>
    <w:rsid w:val="007A556E"/>
    <w:rsid w:val="007A6978"/>
    <w:rsid w:val="007B79EE"/>
    <w:rsid w:val="007C18FF"/>
    <w:rsid w:val="007C20D6"/>
    <w:rsid w:val="007C4882"/>
    <w:rsid w:val="007C5CC9"/>
    <w:rsid w:val="007D01D1"/>
    <w:rsid w:val="007D2756"/>
    <w:rsid w:val="007E0CFD"/>
    <w:rsid w:val="007E4473"/>
    <w:rsid w:val="007E4F8C"/>
    <w:rsid w:val="007F5772"/>
    <w:rsid w:val="007F60A5"/>
    <w:rsid w:val="00801215"/>
    <w:rsid w:val="0080320A"/>
    <w:rsid w:val="0080370E"/>
    <w:rsid w:val="00815B63"/>
    <w:rsid w:val="00823BB0"/>
    <w:rsid w:val="00824E5A"/>
    <w:rsid w:val="008318CE"/>
    <w:rsid w:val="008403A4"/>
    <w:rsid w:val="0084116A"/>
    <w:rsid w:val="008427D7"/>
    <w:rsid w:val="0084313E"/>
    <w:rsid w:val="00844DE8"/>
    <w:rsid w:val="00853796"/>
    <w:rsid w:val="0085449E"/>
    <w:rsid w:val="00855F1A"/>
    <w:rsid w:val="00860653"/>
    <w:rsid w:val="0086165F"/>
    <w:rsid w:val="00865E8A"/>
    <w:rsid w:val="00885427"/>
    <w:rsid w:val="0089466F"/>
    <w:rsid w:val="008A1BDA"/>
    <w:rsid w:val="008A506C"/>
    <w:rsid w:val="008C2267"/>
    <w:rsid w:val="008C4F3A"/>
    <w:rsid w:val="008C5A48"/>
    <w:rsid w:val="008C5B0C"/>
    <w:rsid w:val="008D20F7"/>
    <w:rsid w:val="008D416A"/>
    <w:rsid w:val="008D7DA0"/>
    <w:rsid w:val="008E3482"/>
    <w:rsid w:val="008E4A68"/>
    <w:rsid w:val="008E4DFC"/>
    <w:rsid w:val="008E6A94"/>
    <w:rsid w:val="008F28FF"/>
    <w:rsid w:val="009001FE"/>
    <w:rsid w:val="00904CDE"/>
    <w:rsid w:val="00904D88"/>
    <w:rsid w:val="0090765E"/>
    <w:rsid w:val="0091762B"/>
    <w:rsid w:val="00920E13"/>
    <w:rsid w:val="00923FF5"/>
    <w:rsid w:val="00931724"/>
    <w:rsid w:val="00937028"/>
    <w:rsid w:val="00944685"/>
    <w:rsid w:val="00951DFA"/>
    <w:rsid w:val="00952C6F"/>
    <w:rsid w:val="00955103"/>
    <w:rsid w:val="0098078D"/>
    <w:rsid w:val="00980B47"/>
    <w:rsid w:val="00986FDE"/>
    <w:rsid w:val="009934F8"/>
    <w:rsid w:val="00997C66"/>
    <w:rsid w:val="009A0C74"/>
    <w:rsid w:val="009C3E95"/>
    <w:rsid w:val="009C65B0"/>
    <w:rsid w:val="009E358A"/>
    <w:rsid w:val="009E3AEE"/>
    <w:rsid w:val="009E5ED8"/>
    <w:rsid w:val="00A04B8E"/>
    <w:rsid w:val="00A06633"/>
    <w:rsid w:val="00A173B6"/>
    <w:rsid w:val="00A23DAA"/>
    <w:rsid w:val="00A322A3"/>
    <w:rsid w:val="00A37650"/>
    <w:rsid w:val="00A40FFE"/>
    <w:rsid w:val="00A455D7"/>
    <w:rsid w:val="00A567CD"/>
    <w:rsid w:val="00A66FA5"/>
    <w:rsid w:val="00A67201"/>
    <w:rsid w:val="00A72BEA"/>
    <w:rsid w:val="00A76982"/>
    <w:rsid w:val="00A80B71"/>
    <w:rsid w:val="00A95069"/>
    <w:rsid w:val="00A97CCE"/>
    <w:rsid w:val="00AA048F"/>
    <w:rsid w:val="00AB017E"/>
    <w:rsid w:val="00AB4615"/>
    <w:rsid w:val="00AB461A"/>
    <w:rsid w:val="00AC2FAC"/>
    <w:rsid w:val="00AC67BB"/>
    <w:rsid w:val="00AD51F0"/>
    <w:rsid w:val="00AD56B1"/>
    <w:rsid w:val="00AE2020"/>
    <w:rsid w:val="00AE6A4C"/>
    <w:rsid w:val="00AF1599"/>
    <w:rsid w:val="00AF5EFC"/>
    <w:rsid w:val="00AF62EF"/>
    <w:rsid w:val="00AF7450"/>
    <w:rsid w:val="00B024F7"/>
    <w:rsid w:val="00B02F6C"/>
    <w:rsid w:val="00B06D2D"/>
    <w:rsid w:val="00B117E4"/>
    <w:rsid w:val="00B17005"/>
    <w:rsid w:val="00B22CF8"/>
    <w:rsid w:val="00B32D38"/>
    <w:rsid w:val="00B335C5"/>
    <w:rsid w:val="00B36D78"/>
    <w:rsid w:val="00B44919"/>
    <w:rsid w:val="00B563D2"/>
    <w:rsid w:val="00B56697"/>
    <w:rsid w:val="00B570A9"/>
    <w:rsid w:val="00B62A23"/>
    <w:rsid w:val="00B65460"/>
    <w:rsid w:val="00B832A4"/>
    <w:rsid w:val="00B87810"/>
    <w:rsid w:val="00B9283D"/>
    <w:rsid w:val="00B947EF"/>
    <w:rsid w:val="00B9546F"/>
    <w:rsid w:val="00BA2BD1"/>
    <w:rsid w:val="00BA2CCC"/>
    <w:rsid w:val="00BA42A2"/>
    <w:rsid w:val="00BA7A54"/>
    <w:rsid w:val="00BB2A56"/>
    <w:rsid w:val="00BB4A1F"/>
    <w:rsid w:val="00BB6CEB"/>
    <w:rsid w:val="00BB768C"/>
    <w:rsid w:val="00BD3DF4"/>
    <w:rsid w:val="00BE02EC"/>
    <w:rsid w:val="00BE0ED9"/>
    <w:rsid w:val="00BE215A"/>
    <w:rsid w:val="00BE4363"/>
    <w:rsid w:val="00BF557A"/>
    <w:rsid w:val="00C028BB"/>
    <w:rsid w:val="00C037AB"/>
    <w:rsid w:val="00C04479"/>
    <w:rsid w:val="00C050C8"/>
    <w:rsid w:val="00C05BE5"/>
    <w:rsid w:val="00C12EBB"/>
    <w:rsid w:val="00C22B44"/>
    <w:rsid w:val="00C247EC"/>
    <w:rsid w:val="00C332DE"/>
    <w:rsid w:val="00C42D9A"/>
    <w:rsid w:val="00C466ED"/>
    <w:rsid w:val="00C51059"/>
    <w:rsid w:val="00C5770B"/>
    <w:rsid w:val="00C65A20"/>
    <w:rsid w:val="00C66F9A"/>
    <w:rsid w:val="00C728DC"/>
    <w:rsid w:val="00C755C8"/>
    <w:rsid w:val="00C828B3"/>
    <w:rsid w:val="00C93A8E"/>
    <w:rsid w:val="00CA280D"/>
    <w:rsid w:val="00CA5C2A"/>
    <w:rsid w:val="00CB306F"/>
    <w:rsid w:val="00CB34B5"/>
    <w:rsid w:val="00CC4255"/>
    <w:rsid w:val="00CC6442"/>
    <w:rsid w:val="00CC6B56"/>
    <w:rsid w:val="00CD2568"/>
    <w:rsid w:val="00CD7BA2"/>
    <w:rsid w:val="00CD7DB1"/>
    <w:rsid w:val="00CE34E8"/>
    <w:rsid w:val="00CE3D6B"/>
    <w:rsid w:val="00CF1769"/>
    <w:rsid w:val="00CF61AA"/>
    <w:rsid w:val="00D00B5E"/>
    <w:rsid w:val="00D0119F"/>
    <w:rsid w:val="00D11BE5"/>
    <w:rsid w:val="00D130CF"/>
    <w:rsid w:val="00D2300B"/>
    <w:rsid w:val="00D23E93"/>
    <w:rsid w:val="00D267A0"/>
    <w:rsid w:val="00D30A1F"/>
    <w:rsid w:val="00D31465"/>
    <w:rsid w:val="00D35630"/>
    <w:rsid w:val="00D36747"/>
    <w:rsid w:val="00D36FCB"/>
    <w:rsid w:val="00D406D3"/>
    <w:rsid w:val="00D42D04"/>
    <w:rsid w:val="00D467D7"/>
    <w:rsid w:val="00D56F61"/>
    <w:rsid w:val="00D671B5"/>
    <w:rsid w:val="00D77D73"/>
    <w:rsid w:val="00D841F4"/>
    <w:rsid w:val="00D87105"/>
    <w:rsid w:val="00D90BE4"/>
    <w:rsid w:val="00DB4A6F"/>
    <w:rsid w:val="00DB56F3"/>
    <w:rsid w:val="00DB595D"/>
    <w:rsid w:val="00DC2F47"/>
    <w:rsid w:val="00DC4FD8"/>
    <w:rsid w:val="00DC5F75"/>
    <w:rsid w:val="00DC6A6F"/>
    <w:rsid w:val="00DC7844"/>
    <w:rsid w:val="00DD158A"/>
    <w:rsid w:val="00DD2698"/>
    <w:rsid w:val="00DF6443"/>
    <w:rsid w:val="00E10CDB"/>
    <w:rsid w:val="00E14929"/>
    <w:rsid w:val="00E21B37"/>
    <w:rsid w:val="00E2461F"/>
    <w:rsid w:val="00E247C1"/>
    <w:rsid w:val="00E276C4"/>
    <w:rsid w:val="00E31555"/>
    <w:rsid w:val="00E37C74"/>
    <w:rsid w:val="00E40041"/>
    <w:rsid w:val="00E421D5"/>
    <w:rsid w:val="00E42E17"/>
    <w:rsid w:val="00E44B2B"/>
    <w:rsid w:val="00E71DD8"/>
    <w:rsid w:val="00E81BEA"/>
    <w:rsid w:val="00E95AB1"/>
    <w:rsid w:val="00EA0FEC"/>
    <w:rsid w:val="00EA6A0F"/>
    <w:rsid w:val="00EB162B"/>
    <w:rsid w:val="00EB3F44"/>
    <w:rsid w:val="00EC3FBD"/>
    <w:rsid w:val="00ED0C11"/>
    <w:rsid w:val="00ED5905"/>
    <w:rsid w:val="00EE0D04"/>
    <w:rsid w:val="00EF1397"/>
    <w:rsid w:val="00EF6A97"/>
    <w:rsid w:val="00EF715B"/>
    <w:rsid w:val="00F05255"/>
    <w:rsid w:val="00F058AC"/>
    <w:rsid w:val="00F06046"/>
    <w:rsid w:val="00F13559"/>
    <w:rsid w:val="00F16A83"/>
    <w:rsid w:val="00F21E9D"/>
    <w:rsid w:val="00F25B1E"/>
    <w:rsid w:val="00F25D93"/>
    <w:rsid w:val="00F321B8"/>
    <w:rsid w:val="00F33B8F"/>
    <w:rsid w:val="00F42134"/>
    <w:rsid w:val="00F46AEB"/>
    <w:rsid w:val="00F52060"/>
    <w:rsid w:val="00F52BA9"/>
    <w:rsid w:val="00F61725"/>
    <w:rsid w:val="00F67D51"/>
    <w:rsid w:val="00F71CC1"/>
    <w:rsid w:val="00F7756C"/>
    <w:rsid w:val="00F779A0"/>
    <w:rsid w:val="00F822F9"/>
    <w:rsid w:val="00F829DC"/>
    <w:rsid w:val="00F873ED"/>
    <w:rsid w:val="00F903D9"/>
    <w:rsid w:val="00F90927"/>
    <w:rsid w:val="00F92C68"/>
    <w:rsid w:val="00F95893"/>
    <w:rsid w:val="00F9612C"/>
    <w:rsid w:val="00FA29F0"/>
    <w:rsid w:val="00FA7FCF"/>
    <w:rsid w:val="00FB6E08"/>
    <w:rsid w:val="00FC07E9"/>
    <w:rsid w:val="00FC1B41"/>
    <w:rsid w:val="00FC2818"/>
    <w:rsid w:val="00FC4948"/>
    <w:rsid w:val="00FC7394"/>
    <w:rsid w:val="00FD7F36"/>
    <w:rsid w:val="00FE08AE"/>
    <w:rsid w:val="00FE13C9"/>
    <w:rsid w:val="00FE1A68"/>
    <w:rsid w:val="00FE4319"/>
    <w:rsid w:val="00FE468C"/>
    <w:rsid w:val="00FF005E"/>
    <w:rsid w:val="00FF05C1"/>
    <w:rsid w:val="00FF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D165B9"/>
  <w15:chartTrackingRefBased/>
  <w15:docId w15:val="{9F115881-FF85-4D6B-BADB-C278630A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80D"/>
    <w:pPr>
      <w:spacing w:before="100" w:beforeAutospacing="1" w:after="100" w:afterAutospacing="1"/>
    </w:pPr>
    <w:rPr>
      <w:lang w:val="ru-RU"/>
    </w:rPr>
  </w:style>
  <w:style w:type="character" w:styleId="a4">
    <w:name w:val="Strong"/>
    <w:basedOn w:val="a0"/>
    <w:uiPriority w:val="22"/>
    <w:qFormat/>
    <w:rsid w:val="00CA280D"/>
    <w:rPr>
      <w:b/>
      <w:bCs/>
    </w:rPr>
  </w:style>
  <w:style w:type="character" w:styleId="a5">
    <w:name w:val="Hyperlink"/>
    <w:basedOn w:val="a0"/>
    <w:uiPriority w:val="99"/>
    <w:unhideWhenUsed/>
    <w:rsid w:val="00CA280D"/>
    <w:rPr>
      <w:color w:val="0000FF"/>
      <w:u w:val="single"/>
    </w:rPr>
  </w:style>
  <w:style w:type="character" w:styleId="a6">
    <w:name w:val="FollowedHyperlink"/>
    <w:basedOn w:val="a0"/>
    <w:rsid w:val="00C728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3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18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2226</Words>
  <Characters>12691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Nechaev</dc:creator>
  <cp:keywords/>
  <dc:description/>
  <cp:lastModifiedBy>Sergei Nechaev</cp:lastModifiedBy>
  <cp:revision>2</cp:revision>
  <dcterms:created xsi:type="dcterms:W3CDTF">2017-04-24T20:27:00Z</dcterms:created>
  <dcterms:modified xsi:type="dcterms:W3CDTF">2017-04-24T20:27:00Z</dcterms:modified>
</cp:coreProperties>
</file>